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11" w:after="113" w:line="200" w:lineRule="exact"/>
        <w:ind w:right="0" w:left="0" w:firstLine="0"/>
        <w:jc w:val="center"/>
        <w:textAlignment w:val="baseline"/>
        <w:rPr>
          <w:rFonts w:ascii="Arial" w:hAnsi="Arial" w:eastAsia="Arial"/>
          <w:b w:val="true"/>
          <w:color w:val="000000"/>
          <w:spacing w:val="1"/>
          <w:w w:val="100"/>
          <w:sz w:val="17"/>
          <w:vertAlign w:val="baseline"/>
          <w:lang w:val="nl-NL"/>
        </w:rPr>
      </w:pPr>
      <w:r>
        <w:rPr>
          <w:rFonts w:ascii="Arial" w:hAnsi="Arial" w:eastAsia="Arial"/>
          <w:b w:val="true"/>
          <w:color w:val="000000"/>
          <w:spacing w:val="1"/>
          <w:w w:val="100"/>
          <w:sz w:val="17"/>
          <w:vertAlign w:val="baseline"/>
          <w:lang w:val="nl-NL"/>
        </w:rPr>
        <w:t xml:space="preserve">Jurnal SORA Vol 4, No 2, Desember 2019 (hal 15 – 23)</w:t>
      </w:r>
    </w:p>
    <w:p>
      <w:pPr>
        <w:pageBreakBefore w:val="false"/>
        <w:spacing w:before="0" w:after="0" w:line="340" w:lineRule="exact"/>
        <w:ind w:right="0" w:left="72" w:firstLine="0"/>
        <w:jc w:val="center"/>
        <w:textAlignment w:val="baseline"/>
        <w:rPr>
          <w:rFonts w:ascii="Times New Roman" w:hAnsi="Times New Roman" w:eastAsia="Times New Roman"/>
          <w:b w:val="true"/>
          <w:color w:val="000000"/>
          <w:spacing w:val="0"/>
          <w:w w:val="100"/>
          <w:sz w:val="28"/>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38pt;height:98.05pt;z-index:-1000;margin-left:78.95pt;margin-top:30.3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37.05pt;height:85.1pt;z-index:-999;margin-left:78.95pt;margin-top:3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0" w:lineRule="auto"/>
                    <w:ind w:right="0" w:left="0"/>
                    <w:jc w:val="left"/>
                    <w:textAlignment w:val="baseline"/>
                  </w:pPr>
                  <w:r>
                    <w:drawing>
                      <wp:inline>
                        <wp:extent cx="5550535" cy="108077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5550535" cy="1080770"/>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52.85pt;height:12.1pt;z-index:-998;margin-left:221.05pt;margin-top:10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22" w:line="206" w:lineRule="exact"/>
                    <w:ind w:right="0" w:left="0" w:firstLine="0"/>
                    <w:jc w:val="center"/>
                    <w:textAlignment w:val="baseline"/>
                    <w:rPr>
                      <w:rFonts w:ascii="Arial" w:hAnsi="Arial" w:eastAsia="Arial"/>
                      <w:b w:val="true"/>
                      <w:color w:val="000000"/>
                      <w:spacing w:val="-4"/>
                      <w:w w:val="100"/>
                      <w:sz w:val="17"/>
                      <w:vertAlign w:val="baseline"/>
                      <w:lang w:val="en-US"/>
                    </w:rPr>
                  </w:pPr>
                  <w:r>
                    <w:rPr>
                      <w:rFonts w:ascii="Arial" w:hAnsi="Arial" w:eastAsia="Arial"/>
                      <w:b w:val="true"/>
                      <w:color w:val="000000"/>
                      <w:spacing w:val="-4"/>
                      <w:w w:val="100"/>
                      <w:sz w:val="17"/>
                      <w:vertAlign w:val="baseline"/>
                      <w:lang w:val="en-US"/>
                    </w:rPr>
                    <w:t xml:space="preserve">Tersedia </w:t>
                  </w:r>
                  <w:r>
                    <w:rPr>
                      <w:rFonts w:ascii="Arial" w:hAnsi="Arial" w:eastAsia="Arial"/>
                      <w:i w:val="true"/>
                      <w:color w:val="000000"/>
                      <w:spacing w:val="-4"/>
                      <w:w w:val="100"/>
                      <w:sz w:val="18"/>
                      <w:vertAlign w:val="baseline"/>
                      <w:lang w:val="en-US"/>
                    </w:rPr>
                    <w:t xml:space="preserve">online </w:t>
                  </w:r>
                  <w:r>
                    <w:rPr>
                      <w:rFonts w:ascii="Arial" w:hAnsi="Arial" w:eastAsia="Arial"/>
                      <w:b w:val="true"/>
                      <w:color w:val="000000"/>
                      <w:spacing w:val="-4"/>
                      <w:w w:val="100"/>
                      <w:sz w:val="17"/>
                      <w:vertAlign w:val="baseline"/>
                      <w:lang w:val="en-US"/>
                    </w:rPr>
                    <w:t xml:space="preserve">di </w:t>
                  </w:r>
                  <w:hyperlink r:id="dhId1">
                    <w:r>
                      <w:rPr>
                        <w:rFonts w:ascii="Arial" w:hAnsi="Arial" w:eastAsia="Arial"/>
                        <w:b w:val="true"/>
                        <w:color w:val="0000FF"/>
                        <w:spacing w:val="-4"/>
                        <w:w w:val="100"/>
                        <w:sz w:val="17"/>
                        <w:u w:val="single"/>
                        <w:vertAlign w:val="baseline"/>
                        <w:lang w:val="en-US"/>
                      </w:rPr>
                      <w:t xml:space="preserve">jurnalsora.stba.ac.id</w:t>
                    </w:r>
                  </w:hyperlink>
                  <w:r>
                    <w:rPr>
                      <w:rFonts w:ascii="Arial" w:hAnsi="Arial" w:eastAsia="Arial"/>
                      <w:b w:val="true"/>
                      <w:color w:val="000000"/>
                      <w:spacing w:val="-4"/>
                      <w:w w:val="100"/>
                      <w:sz w:val="17"/>
                      <w:vertAlign w:val="baseline"/>
                      <w:lang w:val="en-US"/>
                    </w:rPr>
                    <w:t xml:space="preserve">
</w:t>
                  </w:r>
                </w:p>
              </w:txbxContent>
            </v:textbox>
          </v:shape>
        </w:pict>
      </w:r>
      <w:r>
        <w:rPr>
          <w:rFonts w:ascii="Times New Roman" w:hAnsi="Times New Roman" w:eastAsia="Times New Roman"/>
          <w:b w:val="true"/>
          <w:color w:val="000000"/>
          <w:spacing w:val="0"/>
          <w:w w:val="100"/>
          <w:sz w:val="28"/>
          <w:vertAlign w:val="baseline"/>
          <w:lang w:val="en-US"/>
        </w:rPr>
        <w:t xml:space="preserve">ANALISIS KESALAHAN STRUKTUR KALIMAT PADA</w:t>
        <w:br/>
      </w:r>
      <w:r>
        <w:rPr>
          <w:rFonts w:ascii="Times New Roman" w:hAnsi="Times New Roman" w:eastAsia="Times New Roman"/>
          <w:b w:val="true"/>
          <w:color w:val="000000"/>
          <w:spacing w:val="0"/>
          <w:w w:val="100"/>
          <w:sz w:val="28"/>
          <w:vertAlign w:val="baseline"/>
          <w:lang w:val="en-US"/>
        </w:rPr>
        <w:t xml:space="preserve">PENERJEMAHAN BAHASA INDONESIA KE BAHASA JEPANG</w:t>
      </w:r>
    </w:p>
    <w:p>
      <w:pPr>
        <w:pageBreakBefore w:val="false"/>
        <w:spacing w:before="367" w:after="0" w:line="270" w:lineRule="exact"/>
        <w:ind w:right="0" w:left="72"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Asep Achmad Muhlisian</w:t>
      </w:r>
    </w:p>
    <w:p>
      <w:pPr>
        <w:pageBreakBefore w:val="false"/>
        <w:spacing w:before="0" w:after="0" w:line="272" w:lineRule="exact"/>
        <w:ind w:right="0" w:left="72"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Sekolah Tinggi Bahasa Asing Yapari-ABA Bandung</w:t>
      </w:r>
    </w:p>
    <w:p>
      <w:pPr>
        <w:pageBreakBefore w:val="false"/>
        <w:spacing w:before="5" w:after="589" w:line="274" w:lineRule="exact"/>
        <w:ind w:right="0" w:left="72" w:firstLine="0"/>
        <w:jc w:val="center"/>
        <w:textAlignment w:val="baseline"/>
        <w:rPr>
          <w:rFonts w:ascii="Times New Roman" w:hAnsi="Times New Roman" w:eastAsia="Times New Roman"/>
          <w:i w:val="true"/>
          <w:color w:val="000000"/>
          <w:spacing w:val="0"/>
          <w:w w:val="100"/>
          <w:sz w:val="24"/>
          <w:vertAlign w:val="baseline"/>
          <w:lang w:val="en-US"/>
        </w:rPr>
      </w:pPr>
      <w:hyperlink r:id="dhId2">
        <w:r>
          <w:rPr>
            <w:rFonts w:ascii="Times New Roman" w:hAnsi="Times New Roman" w:eastAsia="Times New Roman"/>
            <w:i w:val="true"/>
            <w:color w:val="0000FF"/>
            <w:spacing w:val="0"/>
            <w:w w:val="100"/>
            <w:sz w:val="24"/>
            <w:u w:val="single"/>
            <w:vertAlign w:val="baseline"/>
            <w:lang w:val="en-US"/>
          </w:rPr>
          <w:t xml:space="preserve">asepachmad@stba.ac.id</w:t>
        </w:r>
      </w:hyperlink>
      <w:r>
        <w:rPr>
          <w:rFonts w:ascii="Times New Roman" w:hAnsi="Times New Roman" w:eastAsia="Times New Roman"/>
          <w:i w:val="true"/>
          <w:color w:val="000000"/>
          <w:spacing w:val="0"/>
          <w:w w:val="100"/>
          <w:sz w:val="24"/>
          <w:vertAlign w:val="baseline"/>
          <w:lang w:val="en-US"/>
        </w:rPr>
        <w:t xml:space="preserve">
</w:t>
      </w:r>
    </w:p>
    <w:p>
      <w:pPr>
        <w:pageBreakBefore w:val="false"/>
        <w:spacing w:before="4" w:after="0" w:line="246" w:lineRule="exact"/>
        <w:ind w:right="0" w:left="3960" w:firstLine="0"/>
        <w:jc w:val="both"/>
        <w:textAlignment w:val="baseline"/>
        <w:rPr>
          <w:rFonts w:ascii="Times New Roman" w:hAnsi="Times New Roman" w:eastAsia="Times New Roman"/>
          <w:b w:val="true"/>
          <w:color w:val="000000"/>
          <w:spacing w:val="1"/>
          <w:w w:val="100"/>
          <w:sz w:val="22"/>
          <w:vertAlign w:val="baseline"/>
          <w:lang w:val="nl-NL"/>
        </w:rPr>
      </w:pPr>
      <w:r>
        <w:rPr>
          <w:rFonts w:ascii="Times New Roman" w:hAnsi="Times New Roman" w:eastAsia="Times New Roman"/>
          <w:b w:val="true"/>
          <w:color w:val="000000"/>
          <w:spacing w:val="1"/>
          <w:w w:val="100"/>
          <w:sz w:val="22"/>
          <w:vertAlign w:val="baseline"/>
          <w:lang w:val="nl-NL"/>
        </w:rPr>
        <w:t xml:space="preserve">Abstrak</w:t>
      </w:r>
    </w:p>
    <w:p>
      <w:pPr>
        <w:pageBreakBefore w:val="false"/>
        <w:spacing w:before="40" w:after="0" w:line="253" w:lineRule="exact"/>
        <w:ind w:right="72" w:left="72" w:firstLine="0"/>
        <w:jc w:val="both"/>
        <w:textAlignment w:val="baseline"/>
        <w:rPr>
          <w:rFonts w:ascii="Times New Roman" w:hAnsi="Times New Roman" w:eastAsia="Times New Roman"/>
          <w:color w:val="000000"/>
          <w:spacing w:val="-1"/>
          <w:w w:val="100"/>
          <w:sz w:val="22"/>
          <w:vertAlign w:val="baseline"/>
          <w:lang w:val="nl-NL"/>
        </w:rPr>
      </w:pPr>
      <w:r>
        <w:rPr>
          <w:rFonts w:ascii="Times New Roman" w:hAnsi="Times New Roman" w:eastAsia="Times New Roman"/>
          <w:color w:val="000000"/>
          <w:spacing w:val="-1"/>
          <w:w w:val="100"/>
          <w:sz w:val="22"/>
          <w:vertAlign w:val="baseline"/>
          <w:lang w:val="nl-NL"/>
        </w:rPr>
        <w:t xml:space="preserve">Penerjemahan pada prosesnya merupakan suatu hal yang </w:t>
      </w:r>
      <w:r>
        <w:rPr>
          <w:rFonts w:ascii="Times New Roman" w:hAnsi="Times New Roman" w:eastAsia="Times New Roman"/>
          <w:i w:val="true"/>
          <w:color w:val="000000"/>
          <w:spacing w:val="-1"/>
          <w:w w:val="100"/>
          <w:sz w:val="22"/>
          <w:vertAlign w:val="baseline"/>
          <w:lang w:val="nl-NL"/>
        </w:rPr>
        <w:t xml:space="preserve">kompleks, sehingga </w:t>
      </w:r>
      <w:r>
        <w:rPr>
          <w:rFonts w:ascii="Times New Roman" w:hAnsi="Times New Roman" w:eastAsia="Times New Roman"/>
          <w:color w:val="000000"/>
          <w:spacing w:val="-1"/>
          <w:w w:val="100"/>
          <w:sz w:val="22"/>
          <w:vertAlign w:val="baseline"/>
          <w:lang w:val="nl-NL"/>
        </w:rPr>
        <w:t xml:space="preserve">besar kemungkinan bahwa dalam</w:t>
      </w:r>
      <w:r>
        <w:rPr>
          <w:rFonts w:ascii="Times New Roman" w:hAnsi="Times New Roman" w:eastAsia="Times New Roman"/>
          <w:color w:val="000000"/>
          <w:spacing w:val="-1"/>
          <w:w w:val="100"/>
          <w:sz w:val="22"/>
          <w:vertAlign w:val="baseline"/>
          <w:lang w:val="en-US"/>
        </w:rPr>
        <w:t xml:space="preserve"> proses</w:t>
      </w:r>
      <w:r>
        <w:rPr>
          <w:rFonts w:ascii="Times New Roman" w:hAnsi="Times New Roman" w:eastAsia="Times New Roman"/>
          <w:color w:val="000000"/>
          <w:spacing w:val="-1"/>
          <w:w w:val="100"/>
          <w:sz w:val="22"/>
          <w:vertAlign w:val="baseline"/>
          <w:lang w:val="nl-NL"/>
        </w:rPr>
        <w:t xml:space="preserve"> penerjemahan banyak sekali ditemukan permasalahan yang dapat menyebabkan timbulnya kesalahan penerjemahan. Dengan menggunakan metode penelitian studi kasus </w:t>
      </w:r>
      <w:r>
        <w:rPr>
          <w:rFonts w:ascii="Times New Roman" w:hAnsi="Times New Roman" w:eastAsia="Times New Roman"/>
          <w:i w:val="true"/>
          <w:color w:val="000000"/>
          <w:spacing w:val="-1"/>
          <w:w w:val="100"/>
          <w:sz w:val="22"/>
          <w:vertAlign w:val="baseline"/>
          <w:lang w:val="nl-NL"/>
        </w:rPr>
        <w:t xml:space="preserve">(Case Study) </w:t>
      </w:r>
      <w:r>
        <w:rPr>
          <w:rFonts w:ascii="Times New Roman" w:hAnsi="Times New Roman" w:eastAsia="Times New Roman"/>
          <w:color w:val="000000"/>
          <w:spacing w:val="-1"/>
          <w:w w:val="100"/>
          <w:sz w:val="22"/>
          <w:vertAlign w:val="baseline"/>
          <w:lang w:val="nl-NL"/>
        </w:rPr>
        <w:t xml:space="preserve">penulis berusaha mengkaji dan mendeskripsikan kesalahan sintaksis penggunaan struktur kalimat yang muncul dalam penerjemahan dari bagian latar belakang thesis mahasiswa bahasa Jepang UPI Bandung. Hasil analisis data menunjukkan bahwa dari 45 kesalahan yang ditemukan dan kesalahan pola kalimat yang paling banyak muncul, sedangkan kesalahan akibat penghilangan bagian dari kata dalam kalimat, kesalahan urutan kata dan kesalahan penambahan kata dalam kalimat muncul namun tidak terlalu dominan.</w:t>
      </w:r>
    </w:p>
    <w:p>
      <w:pPr>
        <w:pageBreakBefore w:val="false"/>
        <w:spacing w:before="207" w:after="252" w:line="246" w:lineRule="exact"/>
        <w:ind w:right="0" w:left="72" w:firstLine="0"/>
        <w:jc w:val="left"/>
        <w:textAlignment w:val="baseline"/>
        <w:rPr>
          <w:rFonts w:ascii="Times New Roman" w:hAnsi="Times New Roman" w:eastAsia="Times New Roman"/>
          <w:b w:val="true"/>
          <w:color w:val="000000"/>
          <w:spacing w:val="0"/>
          <w:w w:val="100"/>
          <w:sz w:val="22"/>
          <w:vertAlign w:val="baseline"/>
          <w:lang w:val="nl-NL"/>
        </w:rPr>
      </w:pPr>
      <w:r>
        <w:rPr>
          <w:rFonts w:ascii="Times New Roman" w:hAnsi="Times New Roman" w:eastAsia="Times New Roman"/>
          <w:b w:val="true"/>
          <w:color w:val="000000"/>
          <w:spacing w:val="0"/>
          <w:w w:val="100"/>
          <w:sz w:val="22"/>
          <w:vertAlign w:val="baseline"/>
          <w:lang w:val="nl-NL"/>
        </w:rPr>
        <w:t xml:space="preserve">Kata kunci: kesalahan, penerjemahan, struktur kalimat.</w:t>
      </w:r>
    </w:p>
    <w:p>
      <w:pPr>
        <w:pageBreakBefore w:val="false"/>
        <w:spacing w:before="4" w:after="0" w:line="249" w:lineRule="exact"/>
        <w:ind w:right="0" w:left="3960" w:firstLine="0"/>
        <w:jc w:val="both"/>
        <w:textAlignment w:val="baseline"/>
        <w:rPr>
          <w:rFonts w:ascii="Times New Roman" w:hAnsi="Times New Roman" w:eastAsia="Times New Roman"/>
          <w:b w:val="true"/>
          <w:color w:val="000000"/>
          <w:spacing w:val="0"/>
          <w:w w:val="100"/>
          <w:sz w:val="22"/>
          <w:vertAlign w:val="baseline"/>
          <w:lang w:val="en-US"/>
        </w:rPr>
      </w:pPr>
      <w:r>
        <w:rPr>
          <w:rFonts w:ascii="Times New Roman" w:hAnsi="Times New Roman" w:eastAsia="Times New Roman"/>
          <w:b w:val="true"/>
          <w:color w:val="000000"/>
          <w:spacing w:val="0"/>
          <w:w w:val="100"/>
          <w:sz w:val="22"/>
          <w:vertAlign w:val="baseline"/>
          <w:lang w:val="en-US"/>
        </w:rPr>
        <w:t xml:space="preserve">Abstract</w:t>
      </w:r>
    </w:p>
    <w:p>
      <w:pPr>
        <w:pageBreakBefore w:val="false"/>
        <w:spacing w:before="33" w:after="0" w:line="253" w:lineRule="exact"/>
        <w:ind w:right="144" w:left="72" w:firstLine="0"/>
        <w:jc w:val="both"/>
        <w:textAlignment w:val="baseline"/>
        <w:rPr>
          <w:rFonts w:ascii="Times New Roman" w:hAnsi="Times New Roman" w:eastAsia="Times New Roman"/>
          <w:i w:val="true"/>
          <w:color w:val="000000"/>
          <w:spacing w:val="1"/>
          <w:w w:val="100"/>
          <w:sz w:val="22"/>
          <w:vertAlign w:val="baseline"/>
          <w:lang w:val="en-US"/>
        </w:rPr>
      </w:pPr>
      <w:r>
        <w:rPr>
          <w:rFonts w:ascii="Times New Roman" w:hAnsi="Times New Roman" w:eastAsia="Times New Roman"/>
          <w:i w:val="true"/>
          <w:color w:val="000000"/>
          <w:spacing w:val="1"/>
          <w:w w:val="100"/>
          <w:sz w:val="22"/>
          <w:vertAlign w:val="baseline"/>
          <w:lang w:val="en-US"/>
        </w:rPr>
        <w:t xml:space="preserve">Translation in the process is a complex matter, so it is probable that in the translation process there are a lot of problems that can lead to translation errors. By using the case study research method (Case Study) the author tries to study, describe and sort out the syntax errors in the use of sentence structure that appear in the translation of Indonesian University of Education Japanese students' scientific papers. The results of data analysis showed that there were 45 errors found and many that appeared were form errors in sentence patterns, errors due to omission of parts of the sentence pattern, word order errors and errors added to the sentence pattern not to dominan.</w:t>
      </w:r>
    </w:p>
    <w:p>
      <w:pPr>
        <w:pageBreakBefore w:val="false"/>
        <w:spacing w:before="0" w:after="264" w:line="505" w:lineRule="exact"/>
        <w:ind w:right="0" w:left="216" w:hanging="144"/>
        <w:jc w:val="left"/>
        <w:textAlignment w:val="baseline"/>
        <w:rPr>
          <w:rFonts w:ascii="Times New Roman" w:hAnsi="Times New Roman" w:eastAsia="Times New Roman"/>
          <w:b w:val="true"/>
          <w:i w:val="true"/>
          <w:color w:val="000000"/>
          <w:spacing w:val="0"/>
          <w:w w:val="100"/>
          <w:sz w:val="22"/>
          <w:vertAlign w:val="baseline"/>
          <w:lang w:val="en-US"/>
        </w:rPr>
      </w:pPr>
      <w:r>
        <w:rPr>
          <w:rFonts w:ascii="Times New Roman" w:hAnsi="Times New Roman" w:eastAsia="Times New Roman"/>
          <w:b w:val="true"/>
          <w:i w:val="true"/>
          <w:color w:val="000000"/>
          <w:spacing w:val="0"/>
          <w:w w:val="100"/>
          <w:sz w:val="22"/>
          <w:vertAlign w:val="baseline"/>
          <w:lang w:val="en-US"/>
        </w:rPr>
        <w:t xml:space="preserve">Key words: error, sentence pattern, translation</w:t>
        <w:br/>
      </w:r>
      <w:r>
        <w:rPr>
          <w:rFonts w:ascii="Times New Roman" w:hAnsi="Times New Roman" w:eastAsia="Times New Roman"/>
          <w:b w:val="true"/>
          <w:color w:val="000000"/>
          <w:spacing w:val="0"/>
          <w:w w:val="100"/>
          <w:sz w:val="24"/>
          <w:vertAlign w:val="baseline"/>
          <w:lang w:val="en-US"/>
        </w:rPr>
        <w:t xml:space="preserve">1. </w:t>
      </w:r>
      <w:r>
        <w:rPr>
          <w:rFonts w:ascii="Times New Roman" w:hAnsi="Times New Roman" w:eastAsia="Times New Roman"/>
          <w:b w:val="true"/>
          <w:color w:val="000000"/>
          <w:spacing w:val="0"/>
          <w:w w:val="100"/>
          <w:sz w:val="24"/>
          <w:vertAlign w:val="baseline"/>
          <w:lang w:val="en-US"/>
        </w:rPr>
        <w:t xml:space="preserve">Pendahuluan</w:t>
      </w:r>
    </w:p>
    <w:p>
      <w:pPr>
        <w:pageBreakBefore w:val="false"/>
        <w:spacing w:before="3" w:after="0" w:line="276" w:lineRule="exact"/>
        <w:ind w:right="72" w:left="72" w:firstLine="864"/>
        <w:jc w:val="both"/>
        <w:textAlignment w:val="baseline"/>
        <w:rPr>
          <w:rFonts w:ascii="Times New Roman" w:hAnsi="Times New Roman" w:eastAsia="Times New Roman"/>
          <w:color w:val="000000"/>
          <w:spacing w:val="0"/>
          <w:w w:val="100"/>
          <w:sz w:val="22"/>
          <w:vertAlign w:val="baseline"/>
          <w:lang w:val="nl-NL"/>
        </w:rPr>
      </w:pPr>
      <w:r>
        <w:rPr>
          <w:rFonts w:ascii="Times New Roman" w:hAnsi="Times New Roman" w:eastAsia="Times New Roman"/>
          <w:color w:val="000000"/>
          <w:spacing w:val="0"/>
          <w:w w:val="100"/>
          <w:sz w:val="22"/>
          <w:vertAlign w:val="baseline"/>
          <w:lang w:val="nl-NL"/>
        </w:rPr>
        <w:t xml:space="preserve">Penerjemahan pada prosesnya merupakan suatu hal yang </w:t>
      </w:r>
      <w:r>
        <w:rPr>
          <w:rFonts w:ascii="Times New Roman" w:hAnsi="Times New Roman" w:eastAsia="Times New Roman"/>
          <w:i w:val="true"/>
          <w:color w:val="000000"/>
          <w:spacing w:val="0"/>
          <w:w w:val="100"/>
          <w:sz w:val="22"/>
          <w:vertAlign w:val="baseline"/>
          <w:lang w:val="nl-NL"/>
        </w:rPr>
        <w:t xml:space="preserve">kompleks </w:t>
      </w:r>
      <w:r>
        <w:rPr>
          <w:rFonts w:ascii="Times New Roman" w:hAnsi="Times New Roman" w:eastAsia="Times New Roman"/>
          <w:color w:val="000000"/>
          <w:spacing w:val="0"/>
          <w:w w:val="100"/>
          <w:sz w:val="24"/>
          <w:vertAlign w:val="baseline"/>
          <w:lang w:val="nl-NL"/>
        </w:rPr>
        <w:t xml:space="preserve">dan dalam prosesnya akan banyak sekali ditemukan permasalahan yang dapat menyebabkan timbulnya kesalahan penerjemahan. Penulis berpendapat dalam penerjemahan perlu diadakan analisis kesalahan terhadap penerjemahan teks bahasa</w:t>
      </w:r>
      <w:r>
        <w:rPr>
          <w:rFonts w:ascii="Times New Roman" w:hAnsi="Times New Roman" w:eastAsia="Times New Roman"/>
          <w:color w:val="000000"/>
          <w:spacing w:val="0"/>
          <w:w w:val="100"/>
          <w:sz w:val="24"/>
          <w:vertAlign w:val="baseline"/>
          <w:lang w:val="en-US"/>
        </w:rPr>
        <w:t xml:space="preserve"> Indonesia</w:t>
      </w:r>
      <w:r>
        <w:rPr>
          <w:rFonts w:ascii="Times New Roman" w:hAnsi="Times New Roman" w:eastAsia="Times New Roman"/>
          <w:color w:val="000000"/>
          <w:spacing w:val="0"/>
          <w:w w:val="100"/>
          <w:sz w:val="24"/>
          <w:vertAlign w:val="baseline"/>
          <w:lang w:val="nl-NL"/>
        </w:rPr>
        <w:t xml:space="preserve"> ke dalam bahasa Jepang terutama dalam penulisan karya ilmiah. Dalam penelitian ini penulis tertarik untuk meneliti kesalahan penerjemahan berupa kesalahan struktur kalimat.</w:t>
      </w:r>
    </w:p>
    <w:p>
      <w:pPr>
        <w:pageBreakBefore w:val="false"/>
        <w:spacing w:before="0" w:after="643" w:line="275" w:lineRule="exact"/>
        <w:ind w:right="72" w:left="72" w:firstLine="864"/>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Tujuan dari penelitian ini adalah untuk mengkaji, mendeskripsikan, dan memilah kesalahan apa saja yang muncul dalam terjemahan karya ilmiah bahasa Jepang yang ditulis oleh mahasiswa S2 dan untuk mendeskripsikan penyebab munculnya kesalahan tersebut sekaligus memikirkan upaya mengatasi masalah tersebut. Data terjemahan yang di analisis adalah latar belakang dari karya ilmiah mahasiswa pasca</w:t>
      </w:r>
    </w:p>
    <w:p>
      <w:pPr>
        <w:pageBreakBefore w:val="false"/>
        <w:spacing w:before="3" w:after="0" w:line="274" w:lineRule="exact"/>
        <w:ind w:right="0" w:left="72" w:firstLine="0"/>
        <w:jc w:val="right"/>
        <w:textAlignment w:val="baseline"/>
        <w:rPr>
          <w:rFonts w:ascii="Times New Roman" w:hAnsi="Times New Roman" w:eastAsia="Times New Roman"/>
          <w:color w:val="000000"/>
          <w:spacing w:val="30"/>
          <w:w w:val="100"/>
          <w:sz w:val="24"/>
          <w:vertAlign w:val="baseline"/>
          <w:lang w:val="en-US"/>
        </w:rPr>
      </w:pPr>
      <w:r>
        <w:rPr>
          <w:rFonts w:ascii="Times New Roman" w:hAnsi="Times New Roman" w:eastAsia="Times New Roman"/>
          <w:color w:val="000000"/>
          <w:spacing w:val="30"/>
          <w:w w:val="100"/>
          <w:sz w:val="24"/>
          <w:vertAlign w:val="baseline"/>
          <w:lang w:val="en-US"/>
        </w:rPr>
        <w:t xml:space="preserve">15</w:t>
      </w:r>
    </w:p>
    <w:p>
      <w:pPr>
        <w:sectPr>
          <w:type w:val="nextPage"/>
          <w:pgSz w:w="11909" w:h="16838" w:orient="portrait"/>
          <w:pgMar w:bottom="562" w:top="280" w:right="1570" w:left="1579" w:header="720" w:footer="720"/>
          <w:titlePg w:val="false"/>
          <w:textDirection w:val="lrTb"/>
        </w:sectPr>
      </w:pPr>
    </w:p>
    <w:p>
      <w:pPr>
        <w:pageBreakBefore w:val="false"/>
        <w:spacing w:before="6" w:after="0" w:line="275" w:lineRule="exact"/>
        <w:ind w:right="72" w:left="7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sarjana bahasa Jepang, karena penulis berpendapat bahwa latar belakang merupakan hasil yang betul-betul pemikiran original dari penulis karya ilmiah tersebut.</w:t>
      </w:r>
    </w:p>
    <w:p>
      <w:pPr>
        <w:pageBreakBefore w:val="false"/>
        <w:spacing w:before="6" w:after="0" w:line="275" w:lineRule="exact"/>
        <w:ind w:right="72" w:left="72" w:firstLine="792"/>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Penelitian sebelumnya yang dilakukan oleh Kusrini (2007) dalam thesisnya </w:t>
      </w:r>
      <w:r>
        <w:rPr>
          <w:rFonts w:ascii="Times New Roman" w:hAnsi="Times New Roman" w:eastAsia="Times New Roman"/>
          <w:color w:val="000000"/>
          <w:spacing w:val="0"/>
          <w:w w:val="100"/>
          <w:sz w:val="24"/>
          <w:vertAlign w:val="baseline"/>
          <w:lang w:val="en-US"/>
        </w:rPr>
        <w:t xml:space="preserve">yang berjudul “Analisis Kesalahan Penggunaan Kosakata</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Ungkapan yang terdapat pada Skripsi Mahasiswa” menyatakan bahwa </w:t>
      </w:r>
      <w:r>
        <w:rPr>
          <w:rFonts w:ascii="Times New Roman" w:hAnsi="Times New Roman" w:eastAsia="Times New Roman"/>
          <w:color w:val="000000"/>
          <w:spacing w:val="0"/>
          <w:w w:val="100"/>
          <w:sz w:val="24"/>
          <w:vertAlign w:val="baseline"/>
          <w:lang w:val="en-US"/>
        </w:rPr>
        <w:t xml:space="preserve">jenis kesalahan yang terjadi adalah jenis kesalahan </w:t>
      </w:r>
      <w:r>
        <w:rPr>
          <w:rFonts w:ascii="Times New Roman" w:hAnsi="Times New Roman" w:eastAsia="Times New Roman"/>
          <w:i w:val="true"/>
          <w:color w:val="000000"/>
          <w:spacing w:val="0"/>
          <w:w w:val="100"/>
          <w:sz w:val="24"/>
          <w:vertAlign w:val="baseline"/>
          <w:lang w:val="en-US"/>
        </w:rPr>
        <w:t xml:space="preserve">mistake, </w:t>
      </w:r>
      <w:r>
        <w:rPr>
          <w:rFonts w:ascii="Times New Roman" w:hAnsi="Times New Roman" w:eastAsia="Times New Roman"/>
          <w:color w:val="000000"/>
          <w:spacing w:val="0"/>
          <w:w w:val="100"/>
          <w:sz w:val="24"/>
          <w:vertAlign w:val="baseline"/>
          <w:lang w:val="en-US"/>
        </w:rPr>
        <w:t xml:space="preserve">yaitu kesalahan yang sebenarnya dapat diperbaiki oleh mahasiswa itu sendiri. Kesalahan itu muncul dikarenakan adanya masukan yang tidak tepat dari mahasiswa lain.</w:t>
      </w:r>
    </w:p>
    <w:p>
      <w:pPr>
        <w:pageBreakBefore w:val="false"/>
        <w:spacing w:before="7" w:after="0" w:line="275" w:lineRule="exact"/>
        <w:ind w:right="72" w:left="72" w:firstLine="792"/>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Penelitian Kusrini lebih banyak menunjukkan kesalahan dalam kosakata</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ungkapan, namun belum menunjukkan kesalahan sintaksis dalam bentuk struktur kalimat. Dalam penelitian ini, penulis berusaha untuk menunjukkan kesalahan penerjemahan yang muncul berdasarkan struktur kalimatnya. Namun sebelumnya sangat penting untuk mengetahui pengertian dari penerjemahan.</w:t>
      </w:r>
    </w:p>
    <w:p>
      <w:pPr>
        <w:pageBreakBefore w:val="false"/>
        <w:spacing w:before="5" w:after="0" w:line="275" w:lineRule="exact"/>
        <w:ind w:right="72" w:left="72" w:firstLine="792"/>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Pengertian penerjemahan menurut Catford (1969), bahwa penerjemahan adalah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the replacement of textual material in one language by equivalent textual material in another language</w:t>
      </w:r>
      <w:r>
        <w:rPr>
          <w:rFonts w:ascii="Times New Roman" w:hAnsi="Times New Roman" w:eastAsia="Times New Roman"/>
          <w:color w:val="000000"/>
          <w:spacing w:val="0"/>
          <w:w w:val="100"/>
          <w:sz w:val="24"/>
          <w:vertAlign w:val="baseline"/>
          <w:lang w:val="en-US"/>
        </w:rPr>
        <w:t xml:space="preserve">” atau (penggantian bahasa teks dal</w:t>
      </w:r>
      <w:r>
        <w:rPr>
          <w:rFonts w:ascii="Times New Roman" w:hAnsi="Times New Roman" w:eastAsia="Times New Roman"/>
          <w:color w:val="000000"/>
          <w:spacing w:val="0"/>
          <w:w w:val="100"/>
          <w:sz w:val="24"/>
          <w:vertAlign w:val="baseline"/>
          <w:lang w:val="en-US"/>
        </w:rPr>
        <w:t xml:space="preserve">am bahasa sumber dengan bahan teks yang sepadan dalam bahasa sasaran). Hal tersebut di atas sejalan dengan apa yang </w:t>
      </w:r>
      <w:r>
        <w:rPr>
          <w:rFonts w:ascii="Times New Roman" w:hAnsi="Times New Roman" w:eastAsia="Times New Roman"/>
          <w:color w:val="000000"/>
          <w:spacing w:val="0"/>
          <w:w w:val="100"/>
          <w:sz w:val="24"/>
          <w:vertAlign w:val="baseline"/>
          <w:lang w:val="en-US"/>
        </w:rPr>
        <w:t xml:space="preserve">diungkapkan oleh Simatupang (2000) yang mengatakan bahwa “menerjemahkan adalah </w:t>
      </w:r>
      <w:r>
        <w:rPr>
          <w:rFonts w:ascii="Times New Roman" w:hAnsi="Times New Roman" w:eastAsia="Times New Roman"/>
          <w:color w:val="000000"/>
          <w:spacing w:val="0"/>
          <w:w w:val="100"/>
          <w:sz w:val="24"/>
          <w:vertAlign w:val="baseline"/>
          <w:lang w:val="en-US"/>
        </w:rPr>
        <w:t xml:space="preserve">proses pengalihan makna bahasa sumber ke dalam bahasa sasaran yang mengandung makna yang sama dengan makna bentuk-</w:t>
      </w:r>
      <w:r>
        <w:rPr>
          <w:rFonts w:ascii="Times New Roman" w:hAnsi="Times New Roman" w:eastAsia="Times New Roman"/>
          <w:color w:val="000000"/>
          <w:spacing w:val="0"/>
          <w:w w:val="100"/>
          <w:sz w:val="24"/>
          <w:vertAlign w:val="baseline"/>
          <w:lang w:val="en-US"/>
        </w:rPr>
        <w:t xml:space="preserve">bentuk bahasa sumber tersebut”</w:t>
      </w:r>
    </w:p>
    <w:p>
      <w:pPr>
        <w:pageBreakBefore w:val="false"/>
        <w:spacing w:before="3" w:after="0" w:line="275" w:lineRule="exact"/>
        <w:ind w:right="72" w:left="864"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Penerjemahan terbagi menjadi dua bagian penerjemahan yaitu:</w:t>
      </w:r>
    </w:p>
    <w:p>
      <w:pPr>
        <w:pageBreakBefore w:val="false"/>
        <w:numPr>
          <w:ilvl w:val="0"/>
          <w:numId w:val="1"/>
        </w:numPr>
        <w:tabs>
          <w:tab w:val="clear" w:pos="288"/>
          <w:tab w:val="left" w:pos="1152"/>
        </w:tabs>
        <w:spacing w:before="2" w:after="0" w:line="275" w:lineRule="exact"/>
        <w:ind w:right="72" w:left="1152" w:hanging="28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Penerjemahan tulisan (</w:t>
      </w:r>
      <w:r>
        <w:rPr>
          <w:rFonts w:ascii="Times New Roman" w:hAnsi="Times New Roman" w:eastAsia="Times New Roman"/>
          <w:i w:val="true"/>
          <w:color w:val="000000"/>
          <w:spacing w:val="0"/>
          <w:w w:val="100"/>
          <w:sz w:val="24"/>
          <w:vertAlign w:val="baseline"/>
          <w:lang w:val="en-US"/>
        </w:rPr>
        <w:t xml:space="preserve">honyaku</w:t>
      </w:r>
      <w:r>
        <w:rPr>
          <w:rFonts w:ascii="Times New Roman" w:hAnsi="Times New Roman" w:eastAsia="Times New Roman"/>
          <w:color w:val="000000"/>
          <w:spacing w:val="0"/>
          <w:w w:val="100"/>
          <w:sz w:val="24"/>
          <w:vertAlign w:val="baseline"/>
          <w:lang w:val="en-US"/>
        </w:rPr>
        <w:t xml:space="preserve">) adalah memperbaiki naskah yang tertulis pada suatu bahasa ke dalam bahasa lain.</w:t>
      </w:r>
    </w:p>
    <w:p>
      <w:pPr>
        <w:pageBreakBefore w:val="false"/>
        <w:numPr>
          <w:ilvl w:val="0"/>
          <w:numId w:val="1"/>
        </w:numPr>
        <w:tabs>
          <w:tab w:val="clear" w:pos="288"/>
          <w:tab w:val="left" w:pos="1152"/>
        </w:tabs>
        <w:spacing w:before="1" w:after="0" w:line="275" w:lineRule="exact"/>
        <w:ind w:right="72" w:left="1152" w:hanging="28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Penerjemahan lisan (</w:t>
      </w:r>
      <w:r>
        <w:rPr>
          <w:rFonts w:ascii="Times New Roman" w:hAnsi="Times New Roman" w:eastAsia="Times New Roman"/>
          <w:i w:val="true"/>
          <w:color w:val="000000"/>
          <w:spacing w:val="0"/>
          <w:w w:val="100"/>
          <w:sz w:val="24"/>
          <w:vertAlign w:val="baseline"/>
          <w:lang w:val="en-US"/>
        </w:rPr>
        <w:t xml:space="preserve">tsuyaku</w:t>
      </w:r>
      <w:r>
        <w:rPr>
          <w:rFonts w:ascii="Times New Roman" w:hAnsi="Times New Roman" w:eastAsia="Times New Roman"/>
          <w:color w:val="000000"/>
          <w:spacing w:val="0"/>
          <w:w w:val="100"/>
          <w:sz w:val="24"/>
          <w:vertAlign w:val="baseline"/>
          <w:lang w:val="en-US"/>
        </w:rPr>
        <w:t xml:space="preserve">) berdiri di antara dua orang yang masing-masing berbeda bahasanya, kemudian mengalihbahasakan masing-masing bahasa kedua orang tersebut.</w:t>
      </w:r>
    </w:p>
    <w:p>
      <w:pPr>
        <w:pageBreakBefore w:val="false"/>
        <w:spacing w:before="0" w:after="0" w:line="275" w:lineRule="exact"/>
        <w:ind w:right="72" w:left="7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Pada penelitian ini, penulis berusaha meneliti mengenai penerjemahan secara tertulis atau </w:t>
      </w:r>
      <w:r>
        <w:rPr>
          <w:rFonts w:ascii="Times New Roman" w:hAnsi="Times New Roman" w:eastAsia="Times New Roman"/>
          <w:i w:val="true"/>
          <w:color w:val="000000"/>
          <w:spacing w:val="0"/>
          <w:w w:val="100"/>
          <w:sz w:val="24"/>
          <w:vertAlign w:val="baseline"/>
          <w:lang w:val="en-US"/>
        </w:rPr>
        <w:t xml:space="preserve">honyaku </w:t>
      </w:r>
      <w:r>
        <w:rPr>
          <w:rFonts w:ascii="Times New Roman" w:hAnsi="Times New Roman" w:eastAsia="Times New Roman"/>
          <w:color w:val="000000"/>
          <w:spacing w:val="0"/>
          <w:w w:val="100"/>
          <w:sz w:val="24"/>
          <w:vertAlign w:val="baseline"/>
          <w:lang w:val="en-US"/>
        </w:rPr>
        <w:t xml:space="preserve">berdasarkan bentuk penerjemahan langsung dalam karya ilmiah,</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penerjemahan berdasarkan bentuk atau struktur kalimat bahasa tersebut.</w:t>
      </w:r>
    </w:p>
    <w:p>
      <w:pPr>
        <w:pageBreakBefore w:val="false"/>
        <w:spacing w:before="8" w:after="0" w:line="275" w:lineRule="exact"/>
        <w:ind w:right="72" w:left="72" w:firstLine="792"/>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Penerjemahan tidak dapat terlepas dari faktor lain yang terkait dengan linguistik seperti budaya. Oleh karena kompleksitas proses penerjemahan maka masalah</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hambatan dapat muncul</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mengganggu proses menerjemahkan. Faktor di atas dapat menjadi dasar timbulnya kesalahan dalam berbahasa ataupun kesalahan dalam penerjemahan, terutama saat menerjemahkan teks formal seperti karya ilmiah</w:t>
      </w:r>
    </w:p>
    <w:p>
      <w:pPr>
        <w:pageBreakBefore w:val="false"/>
        <w:spacing w:before="2" w:after="0" w:line="275" w:lineRule="exact"/>
        <w:ind w:right="72" w:left="72" w:firstLine="792"/>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Istilah kesalahan berbahasa memiliki pengertian beragam. Salah satunya yakni istilah, </w:t>
      </w:r>
      <w:r>
        <w:rPr>
          <w:rFonts w:ascii="Times New Roman" w:hAnsi="Times New Roman" w:eastAsia="Times New Roman"/>
          <w:i w:val="true"/>
          <w:color w:val="000000"/>
          <w:spacing w:val="0"/>
          <w:w w:val="100"/>
          <w:sz w:val="24"/>
          <w:vertAlign w:val="baseline"/>
          <w:lang w:val="en-US"/>
        </w:rPr>
        <w:t xml:space="preserve">lapses, error,</w:t>
      </w:r>
      <w:r>
        <w:rPr>
          <w:rFonts w:ascii="Times New Roman" w:hAnsi="Times New Roman" w:eastAsia="Times New Roman"/>
          <w:i w:val="true"/>
          <w:color w:val="000000"/>
          <w:spacing w:val="0"/>
          <w:w w:val="100"/>
          <w:sz w:val="24"/>
          <w:vertAlign w:val="baseline"/>
          <w:lang w:val="nl-NL"/>
        </w:rPr>
        <w:t xml:space="preserve"> dan</w:t>
      </w:r>
      <w:r>
        <w:rPr>
          <w:rFonts w:ascii="Times New Roman" w:hAnsi="Times New Roman" w:eastAsia="Times New Roman"/>
          <w:i w:val="true"/>
          <w:color w:val="000000"/>
          <w:spacing w:val="0"/>
          <w:w w:val="100"/>
          <w:sz w:val="24"/>
          <w:vertAlign w:val="baseline"/>
          <w:lang w:val="en-US"/>
        </w:rPr>
        <w:t xml:space="preserve"> mistake. </w:t>
      </w:r>
      <w:r>
        <w:rPr>
          <w:rFonts w:ascii="Times New Roman" w:hAnsi="Times New Roman" w:eastAsia="Times New Roman"/>
          <w:color w:val="000000"/>
          <w:spacing w:val="0"/>
          <w:w w:val="100"/>
          <w:sz w:val="24"/>
          <w:vertAlign w:val="baseline"/>
          <w:lang w:val="en-US"/>
        </w:rPr>
        <w:t xml:space="preserve">(Corder, 1974).</w:t>
      </w:r>
    </w:p>
    <w:p>
      <w:pPr>
        <w:pageBreakBefore w:val="false"/>
        <w:numPr>
          <w:ilvl w:val="0"/>
          <w:numId w:val="2"/>
        </w:numPr>
        <w:tabs>
          <w:tab w:val="clear" w:pos="288"/>
          <w:tab w:val="left" w:pos="864"/>
        </w:tabs>
        <w:spacing w:before="0" w:after="0" w:line="275" w:lineRule="exact"/>
        <w:ind w:right="72" w:left="864" w:hanging="288"/>
        <w:jc w:val="both"/>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Lapses </w:t>
      </w:r>
      <w:r>
        <w:rPr>
          <w:rFonts w:ascii="Times New Roman" w:hAnsi="Times New Roman" w:eastAsia="Times New Roman"/>
          <w:color w:val="000000"/>
          <w:spacing w:val="0"/>
          <w:w w:val="100"/>
          <w:sz w:val="24"/>
          <w:vertAlign w:val="baseline"/>
          <w:lang w:val="en-US"/>
        </w:rPr>
        <w:t xml:space="preserve">adalah kesalahan berbahasa akibat dari penutur beralih cara untuk menyatakan sesuatu sebelum seluruh tuturan kalimat selesai dinyatakan selengkapnya.</w:t>
      </w:r>
    </w:p>
    <w:p>
      <w:pPr>
        <w:pageBreakBefore w:val="false"/>
        <w:numPr>
          <w:ilvl w:val="0"/>
          <w:numId w:val="2"/>
        </w:numPr>
        <w:tabs>
          <w:tab w:val="clear" w:pos="288"/>
          <w:tab w:val="left" w:pos="864"/>
        </w:tabs>
        <w:spacing w:before="0" w:after="0" w:line="276" w:lineRule="exact"/>
        <w:ind w:right="72" w:left="864" w:hanging="288"/>
        <w:jc w:val="both"/>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Error </w:t>
      </w:r>
      <w:r>
        <w:rPr>
          <w:rFonts w:ascii="Times New Roman" w:hAnsi="Times New Roman" w:eastAsia="Times New Roman"/>
          <w:color w:val="000000"/>
          <w:spacing w:val="0"/>
          <w:w w:val="100"/>
          <w:sz w:val="24"/>
          <w:vertAlign w:val="baseline"/>
          <w:lang w:val="en-US"/>
        </w:rPr>
        <w:t xml:space="preserve">adalah kesalahan berbahasa akibat penutur melanggar kaidah atau aturan</w:t>
      </w:r>
      <w:r>
        <w:rPr>
          <w:rFonts w:ascii="Times New Roman" w:hAnsi="Times New Roman" w:eastAsia="Times New Roman"/>
          <w:color w:val="000000"/>
          <w:spacing w:val="0"/>
          <w:w w:val="100"/>
          <w:sz w:val="24"/>
          <w:vertAlign w:val="baseline"/>
          <w:lang w:val="nl-NL"/>
        </w:rPr>
        <w:t xml:space="preserve"> tata</w:t>
      </w:r>
      <w:r>
        <w:rPr>
          <w:rFonts w:ascii="Times New Roman" w:hAnsi="Times New Roman" w:eastAsia="Times New Roman"/>
          <w:color w:val="000000"/>
          <w:spacing w:val="0"/>
          <w:w w:val="100"/>
          <w:sz w:val="24"/>
          <w:vertAlign w:val="baseline"/>
          <w:lang w:val="en-US"/>
        </w:rPr>
        <w:t xml:space="preserve"> bahasa (branches of code), Sedangkan</w:t>
      </w:r>
    </w:p>
    <w:p>
      <w:pPr>
        <w:pageBreakBefore w:val="false"/>
        <w:numPr>
          <w:ilvl w:val="0"/>
          <w:numId w:val="2"/>
        </w:numPr>
        <w:tabs>
          <w:tab w:val="clear" w:pos="288"/>
          <w:tab w:val="left" w:pos="864"/>
        </w:tabs>
        <w:spacing w:before="2" w:after="0" w:line="275" w:lineRule="exact"/>
        <w:ind w:right="72" w:left="864" w:hanging="288"/>
        <w:jc w:val="both"/>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Mistake </w:t>
      </w:r>
      <w:r>
        <w:rPr>
          <w:rFonts w:ascii="Times New Roman" w:hAnsi="Times New Roman" w:eastAsia="Times New Roman"/>
          <w:color w:val="000000"/>
          <w:spacing w:val="0"/>
          <w:w w:val="100"/>
          <w:sz w:val="24"/>
          <w:vertAlign w:val="baseline"/>
          <w:lang w:val="en-US"/>
        </w:rPr>
        <w:t xml:space="preserve">adalah kesalahan berbahasa akibat penutur tidak tepat memilih kata atau ungkapan untuk situasi tertentu.</w:t>
      </w:r>
    </w:p>
    <w:p>
      <w:pPr>
        <w:pageBreakBefore w:val="false"/>
        <w:spacing w:before="4" w:after="907" w:line="275" w:lineRule="exact"/>
        <w:ind w:right="72" w:left="72" w:firstLine="792"/>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Kemudian, menurut Sakoda (2002) terdapat beberapa cara untuk mengklasifikasikan kesalahan berbahasa. Klasifikasi yang pertama adalah </w:t>
      </w:r>
      <w:r>
        <w:rPr>
          <w:rFonts w:ascii="Times New Roman" w:hAnsi="Times New Roman" w:eastAsia="Times New Roman"/>
          <w:i w:val="true"/>
          <w:color w:val="000000"/>
          <w:spacing w:val="0"/>
          <w:w w:val="100"/>
          <w:sz w:val="24"/>
          <w:vertAlign w:val="baseline"/>
          <w:lang w:val="en-US"/>
        </w:rPr>
        <w:t xml:space="preserve">mistake</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error. </w:t>
      </w:r>
      <w:r>
        <w:rPr>
          <w:rFonts w:ascii="Times New Roman" w:hAnsi="Times New Roman" w:eastAsia="Times New Roman"/>
          <w:color w:val="000000"/>
          <w:spacing w:val="0"/>
          <w:w w:val="100"/>
          <w:sz w:val="24"/>
          <w:vertAlign w:val="baseline"/>
          <w:lang w:val="en-US"/>
        </w:rPr>
        <w:t xml:space="preserve">Klasifikasi yang kedua adalah </w:t>
      </w:r>
      <w:r>
        <w:rPr>
          <w:rFonts w:ascii="Times New Roman" w:hAnsi="Times New Roman" w:eastAsia="Times New Roman"/>
          <w:i w:val="true"/>
          <w:color w:val="000000"/>
          <w:spacing w:val="0"/>
          <w:w w:val="100"/>
          <w:sz w:val="24"/>
          <w:vertAlign w:val="baseline"/>
          <w:lang w:val="en-US"/>
        </w:rPr>
        <w:t xml:space="preserve">Global error</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i w:val="true"/>
          <w:color w:val="000000"/>
          <w:spacing w:val="0"/>
          <w:w w:val="100"/>
          <w:sz w:val="24"/>
          <w:vertAlign w:val="baseline"/>
          <w:lang w:val="en-US"/>
        </w:rPr>
        <w:t xml:space="preserve"> Lokal Error</w:t>
      </w:r>
      <w:r>
        <w:rPr>
          <w:rFonts w:ascii="Times New Roman" w:hAnsi="Times New Roman" w:eastAsia="Times New Roman"/>
          <w:color w:val="000000"/>
          <w:spacing w:val="0"/>
          <w:w w:val="100"/>
          <w:sz w:val="24"/>
          <w:vertAlign w:val="baseline"/>
          <w:lang w:val="en-US"/>
        </w:rPr>
        <w:t xml:space="preserve">. Klasifikasi ke tiga, terdapat </w:t>
      </w:r>
      <w:r>
        <w:rPr>
          <w:rFonts w:ascii="Times New Roman" w:hAnsi="Times New Roman" w:eastAsia="Times New Roman"/>
          <w:i w:val="true"/>
          <w:color w:val="000000"/>
          <w:spacing w:val="0"/>
          <w:w w:val="100"/>
          <w:sz w:val="24"/>
          <w:vertAlign w:val="baseline"/>
          <w:lang w:val="en-US"/>
        </w:rPr>
        <w:t xml:space="preserve">Intralingual error</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i w:val="true"/>
          <w:color w:val="000000"/>
          <w:spacing w:val="0"/>
          <w:w w:val="100"/>
          <w:sz w:val="24"/>
          <w:vertAlign w:val="baseline"/>
          <w:lang w:val="en-US"/>
        </w:rPr>
        <w:t xml:space="preserve"> interlingual error</w:t>
      </w:r>
      <w:r>
        <w:rPr>
          <w:rFonts w:ascii="Times New Roman" w:hAnsi="Times New Roman" w:eastAsia="Times New Roman"/>
          <w:color w:val="000000"/>
          <w:spacing w:val="0"/>
          <w:w w:val="100"/>
          <w:sz w:val="24"/>
          <w:vertAlign w:val="baseline"/>
          <w:lang w:val="en-US"/>
        </w:rPr>
        <w:t xml:space="preserve">.</w:t>
      </w:r>
    </w:p>
    <w:p>
      <w:pPr>
        <w:spacing w:before="4" w:after="907" w:line="275" w:lineRule="exact"/>
        <w:sectPr>
          <w:type w:val="nextPage"/>
          <w:pgSz w:w="11909" w:h="16838" w:orient="portrait"/>
          <w:pgMar w:bottom="562" w:top="1700" w:right="1572" w:left="1577" w:header="720" w:footer="720"/>
          <w:titlePg w:val="false"/>
          <w:textDirection w:val="lrTb"/>
        </w:sectPr>
      </w:pPr>
    </w:p>
    <w:p>
      <w:pPr>
        <w:pageBreakBefore w:val="false"/>
        <w:spacing w:before="1" w:after="0" w:line="275" w:lineRule="exact"/>
        <w:ind w:right="0" w:left="0" w:firstLine="0"/>
        <w:jc w:val="right"/>
        <w:textAlignment w:val="baseline"/>
        <w:rPr>
          <w:rFonts w:ascii="Times New Roman" w:hAnsi="Times New Roman" w:eastAsia="Times New Roman"/>
          <w:color w:val="000000"/>
          <w:spacing w:val="-4"/>
          <w:w w:val="100"/>
          <w:sz w:val="24"/>
          <w:vertAlign w:val="baseline"/>
          <w:lang w:val="en-US"/>
        </w:rPr>
      </w:pPr>
      <w:r>
        <w:rPr>
          <w:rFonts w:ascii="Times New Roman" w:hAnsi="Times New Roman" w:eastAsia="Times New Roman"/>
          <w:color w:val="000000"/>
          <w:spacing w:val="-4"/>
          <w:w w:val="100"/>
          <w:sz w:val="24"/>
          <w:vertAlign w:val="baseline"/>
          <w:lang w:val="en-US"/>
        </w:rPr>
        <w:t xml:space="preserve">16</w:t>
      </w:r>
    </w:p>
    <w:p>
      <w:pPr>
        <w:sectPr>
          <w:type w:val="continuous"/>
          <w:pgSz w:w="11909" w:h="16838" w:orient="portrait"/>
          <w:pgMar w:bottom="562" w:top="1700" w:right="1659" w:left="9890" w:header="720" w:footer="720"/>
          <w:titlePg w:val="false"/>
          <w:textDirection w:val="lrTb"/>
        </w:sectPr>
      </w:pPr>
    </w:p>
    <w:p>
      <w:pPr>
        <w:pageBreakBefore w:val="false"/>
        <w:spacing w:before="8" w:after="0" w:line="269" w:lineRule="exact"/>
        <w:ind w:right="144" w:left="7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Pendapat lain adalah kesalahan berbahasa yang dikutip dari Tarigan (1995: 143), terdiri atas:</w:t>
      </w:r>
    </w:p>
    <w:p>
      <w:pPr>
        <w:pageBreakBefore w:val="false"/>
        <w:numPr>
          <w:ilvl w:val="0"/>
          <w:numId w:val="3"/>
        </w:numPr>
        <w:tabs>
          <w:tab w:val="clear" w:pos="360"/>
          <w:tab w:val="left" w:pos="936"/>
        </w:tabs>
        <w:spacing w:before="0" w:after="0" w:line="276" w:lineRule="exact"/>
        <w:ind w:right="144" w:left="936" w:hanging="36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Kesalahan yang di sebabkan oleh faktor-faktor kelelahan, keletihan dan kurangnya perhatian.</w:t>
      </w:r>
    </w:p>
    <w:p>
      <w:pPr>
        <w:pageBreakBefore w:val="false"/>
        <w:numPr>
          <w:ilvl w:val="0"/>
          <w:numId w:val="3"/>
        </w:numPr>
        <w:tabs>
          <w:tab w:val="clear" w:pos="360"/>
          <w:tab w:val="left" w:pos="936"/>
        </w:tabs>
        <w:spacing w:before="0" w:after="0" w:line="276" w:lineRule="exact"/>
        <w:ind w:right="144" w:left="936" w:hanging="36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Kesalahan yang diakibatkan oleh kurangnya pengetahuan mengenai kaidah-kaidah bahasa, sebagai faktor kompetensi, merupakan penyimpangan-penyimpangan sistematis yang disebabkan oleh pengetahuan pelajar yang </w:t>
      </w:r>
      <w:r>
        <w:rPr>
          <w:rFonts w:ascii="Times New Roman" w:hAnsi="Times New Roman" w:eastAsia="Times New Roman"/>
          <w:color w:val="000000"/>
          <w:spacing w:val="0"/>
          <w:w w:val="100"/>
          <w:sz w:val="24"/>
          <w:vertAlign w:val="baseline"/>
          <w:lang w:val="nl-NL"/>
        </w:rPr>
        <w:t xml:space="preserve">sedang berkembang mengenai sistem bahasa kedua disebut “errors”</w:t>
      </w:r>
      <w:r>
        <w:rPr>
          <w:rFonts w:ascii="Times New Roman" w:hAnsi="Times New Roman" w:eastAsia="Times New Roman"/>
          <w:color w:val="000000"/>
          <w:spacing w:val="0"/>
          <w:w w:val="100"/>
          <w:sz w:val="24"/>
          <w:vertAlign w:val="baseline"/>
          <w:lang w:val="en-US"/>
        </w:rPr>
        <w:t xml:space="preserve"> (Corder,</w:t>
      </w:r>
      <w:r>
        <w:rPr>
          <w:rFonts w:ascii="Times New Roman" w:hAnsi="Times New Roman" w:eastAsia="Times New Roman"/>
          <w:color w:val="000000"/>
          <w:spacing w:val="0"/>
          <w:w w:val="100"/>
          <w:sz w:val="24"/>
          <w:vertAlign w:val="baseline"/>
          <w:lang w:val="nl-NL"/>
        </w:rPr>
        <w:t xml:space="preserve"> 1967).”</w:t>
      </w:r>
      <w:r>
        <w:rPr>
          <w:rFonts w:ascii="Times New Roman" w:hAnsi="Times New Roman" w:eastAsia="Times New Roman"/>
          <w:color w:val="000000"/>
          <w:spacing w:val="0"/>
          <w:w w:val="100"/>
          <w:sz w:val="24"/>
          <w:vertAlign w:val="baseline"/>
          <w:lang w:val="nl-NL"/>
        </w:rPr>
        <w:t xml:space="preserve">.</w:t>
      </w:r>
    </w:p>
    <w:p>
      <w:pPr>
        <w:pageBreakBefore w:val="false"/>
        <w:spacing w:before="0" w:after="0" w:line="275" w:lineRule="exact"/>
        <w:ind w:right="144" w:left="72"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Selanjutnya, Sakoda (2002) mengatakan yang menjadi penyebab kesalahan berbahasa terus dilakukan dikarenakan kesalahan tersebut telah menjadi kebiasaan sehingga terjadi</w:t>
      </w:r>
      <w:r>
        <w:rPr>
          <w:rFonts w:ascii="Times New Roman" w:hAnsi="Times New Roman" w:eastAsia="Times New Roman"/>
          <w:i w:val="true"/>
          <w:color w:val="000000"/>
          <w:spacing w:val="0"/>
          <w:w w:val="100"/>
          <w:sz w:val="24"/>
          <w:vertAlign w:val="baseline"/>
          <w:lang w:val="en-US"/>
        </w:rPr>
        <w:t xml:space="preserve"> fossilization</w:t>
      </w:r>
      <w:r>
        <w:rPr>
          <w:rFonts w:ascii="Times New Roman" w:hAnsi="Times New Roman" w:eastAsia="Times New Roman"/>
          <w:color w:val="000000"/>
          <w:spacing w:val="0"/>
          <w:w w:val="100"/>
          <w:sz w:val="24"/>
          <w:vertAlign w:val="baseline"/>
          <w:lang w:val="nl-NL"/>
        </w:rPr>
        <w:t xml:space="preserve"> atau kebiasaan melakukan kesalahan yang susah untuk diperbaiki. Menurutnya fosilisasi ini terjadi disebabkan oleh 5 hal, yakni:</w:t>
      </w:r>
    </w:p>
    <w:p>
      <w:pPr>
        <w:pageBreakBefore w:val="false"/>
        <w:numPr>
          <w:ilvl w:val="0"/>
          <w:numId w:val="4"/>
        </w:numPr>
        <w:tabs>
          <w:tab w:val="clear" w:pos="360"/>
          <w:tab w:val="left" w:pos="792"/>
        </w:tabs>
        <w:spacing w:before="10" w:after="0" w:line="288" w:lineRule="exact"/>
        <w:ind w:right="144" w:left="792" w:hanging="360"/>
        <w:jc w:val="both"/>
        <w:textAlignment w:val="baseline"/>
        <w:rPr>
          <w:rFonts w:ascii="Garamond" w:hAnsi="Garamond" w:eastAsia="Garamond"/>
          <w:color w:val="000000"/>
          <w:spacing w:val="0"/>
          <w:w w:val="100"/>
          <w:sz w:val="38"/>
          <w:vertAlign w:val="baseline"/>
          <w:lang w:val="nl-NL"/>
        </w:rPr>
      </w:pPr>
      <w:r>
        <w:rPr>
          <w:rFonts w:ascii="Garamond" w:hAnsi="Garamond" w:eastAsia="Garamond"/>
          <w:color w:val="000000"/>
          <w:spacing w:val="0"/>
          <w:w w:val="100"/>
          <w:sz w:val="38"/>
          <w:vertAlign w:val="baseline"/>
          <w:lang w:val="nl-NL"/>
        </w:rPr>
        <w:t xml:space="preserve">~,</w:t>
      </w:r>
      <w:r>
        <w:rPr>
          <w:rFonts w:ascii="Garamond" w:hAnsi="Garamond" w:eastAsia="Garamond"/>
          <w:color w:val="000000"/>
          <w:spacing w:val="0"/>
          <w:w w:val="110"/>
          <w:sz w:val="34"/>
          <w:vertAlign w:val="baseline"/>
          <w:lang w:val="en-US"/>
        </w:rPr>
        <w:t xml:space="preserve"> pá</w:t>
      </w:r>
      <w:r>
        <w:rPr>
          <w:rFonts w:ascii="Garamond" w:hAnsi="Garamond" w:eastAsia="Garamond"/>
          <w:color w:val="000000"/>
          <w:spacing w:val="0"/>
          <w:w w:val="100"/>
          <w:sz w:val="38"/>
          <w:vertAlign w:val="baseline"/>
          <w:lang w:val="nl-NL"/>
        </w:rPr>
        <w:t xml:space="preserve"> e移(</w:t>
      </w:r>
      <w:r>
        <w:rPr>
          <w:rFonts w:ascii="Times New Roman" w:hAnsi="Times New Roman" w:eastAsia="Times New Roman"/>
          <w:i w:val="true"/>
          <w:color w:val="000000"/>
          <w:spacing w:val="0"/>
          <w:w w:val="100"/>
          <w:sz w:val="24"/>
          <w:vertAlign w:val="baseline"/>
          <w:lang w:val="nl-NL"/>
        </w:rPr>
        <w:t xml:space="preserve">Language Transfer</w:t>
      </w:r>
      <w:r>
        <w:rPr>
          <w:rFonts w:ascii="Garamond" w:hAnsi="Garamond" w:eastAsia="Garamond"/>
          <w:color w:val="000000"/>
          <w:spacing w:val="0"/>
          <w:w w:val="100"/>
          <w:sz w:val="38"/>
          <w:vertAlign w:val="baseline"/>
          <w:lang w:val="nl-NL"/>
        </w:rPr>
        <w:t xml:space="preserve">)</w:t>
      </w:r>
      <w:r>
        <w:rPr>
          <w:rFonts w:ascii="Times New Roman" w:hAnsi="Times New Roman" w:eastAsia="Times New Roman"/>
          <w:color w:val="000000"/>
          <w:spacing w:val="0"/>
          <w:w w:val="100"/>
          <w:sz w:val="24"/>
          <w:vertAlign w:val="baseline"/>
          <w:lang w:val="nl-NL"/>
        </w:rPr>
        <w:t xml:space="preserve">: pengaruh bahasa ibu terhadap bahasa kedua yang dipelajari sehingga menimbulkan kesalahan berbahasa.</w:t>
      </w:r>
    </w:p>
    <w:p>
      <w:pPr>
        <w:pageBreakBefore w:val="false"/>
        <w:numPr>
          <w:ilvl w:val="0"/>
          <w:numId w:val="5"/>
        </w:numPr>
        <w:tabs>
          <w:tab w:val="clear" w:pos="360"/>
          <w:tab w:val="left" w:pos="792"/>
        </w:tabs>
        <w:spacing w:before="30" w:after="0" w:line="278" w:lineRule="exact"/>
        <w:ind w:right="144" w:left="792" w:hanging="360"/>
        <w:jc w:val="both"/>
        <w:textAlignment w:val="baseline"/>
        <w:rPr>
          <w:rFonts w:ascii="Verdana" w:hAnsi="Verdana" w:eastAsia="Verdana"/>
          <w:color w:val="000000"/>
          <w:spacing w:val="0"/>
          <w:w w:val="100"/>
          <w:sz w:val="29"/>
          <w:vertAlign w:val="baseline"/>
          <w:lang w:val="nl-NL"/>
        </w:rPr>
      </w:pPr>
      <w:r>
        <w:rPr>
          <w:rFonts w:ascii="Verdana" w:hAnsi="Verdana" w:eastAsia="Verdana"/>
          <w:color w:val="000000"/>
          <w:spacing w:val="0"/>
          <w:w w:val="100"/>
          <w:sz w:val="29"/>
          <w:vertAlign w:val="baseline"/>
          <w:lang w:val="nl-NL"/>
        </w:rPr>
        <w:t xml:space="preserve">A fi1 - OR 4L </w:t>
      </w:r>
      <w:r>
        <w:rPr>
          <w:rFonts w:ascii="MS Gothic" w:hAnsi="MS Gothic" w:eastAsia="MS Gothic"/>
          <w:color w:val="000000"/>
          <w:spacing w:val="0"/>
          <w:w w:val="100"/>
          <w:sz w:val="23"/>
          <w:vertAlign w:val="baseline"/>
          <w:lang w:val="nl-NL"/>
        </w:rPr>
        <w:t xml:space="preserve">( </w:t>
      </w:r>
      <w:r>
        <w:rPr>
          <w:rFonts w:ascii="Times New Roman" w:hAnsi="Times New Roman" w:eastAsia="Times New Roman"/>
          <w:i w:val="true"/>
          <w:color w:val="000000"/>
          <w:spacing w:val="0"/>
          <w:w w:val="100"/>
          <w:sz w:val="24"/>
          <w:vertAlign w:val="baseline"/>
          <w:lang w:val="nl-NL"/>
        </w:rPr>
        <w:t xml:space="preserve">Overgeneralization </w:t>
      </w:r>
      <w:r>
        <w:rPr>
          <w:rFonts w:ascii="MS Gothic" w:hAnsi="MS Gothic" w:eastAsia="MS Gothic"/>
          <w:color w:val="000000"/>
          <w:spacing w:val="0"/>
          <w:w w:val="100"/>
          <w:sz w:val="23"/>
          <w:vertAlign w:val="baseline"/>
          <w:lang w:val="nl-NL"/>
        </w:rPr>
        <w:t xml:space="preserve">) </w:t>
      </w:r>
      <w:r>
        <w:rPr>
          <w:rFonts w:ascii="Times New Roman" w:hAnsi="Times New Roman" w:eastAsia="Times New Roman"/>
          <w:color w:val="000000"/>
          <w:spacing w:val="0"/>
          <w:w w:val="100"/>
          <w:sz w:val="24"/>
          <w:vertAlign w:val="baseline"/>
          <w:lang w:val="nl-NL"/>
        </w:rPr>
        <w:t xml:space="preserve">: kesalahan yang disebabkan oleh ketidakmampuan pembelajar dalam menguasai aturan-aturan bahasa kedua (bahasa target).</w:t>
      </w:r>
    </w:p>
    <w:p>
      <w:pPr>
        <w:pageBreakBefore w:val="false"/>
        <w:numPr>
          <w:ilvl w:val="0"/>
          <w:numId w:val="4"/>
        </w:numPr>
        <w:tabs>
          <w:tab w:val="clear" w:pos="360"/>
          <w:tab w:val="left" w:pos="792"/>
        </w:tabs>
        <w:spacing w:before="57" w:after="0" w:line="281" w:lineRule="exact"/>
        <w:ind w:right="144" w:left="792" w:hanging="360"/>
        <w:jc w:val="both"/>
        <w:textAlignment w:val="baseline"/>
        <w:rPr>
          <w:rFonts w:ascii="Garamond" w:hAnsi="Garamond" w:eastAsia="Garamond"/>
          <w:color w:val="000000"/>
          <w:spacing w:val="0"/>
          <w:w w:val="100"/>
          <w:sz w:val="38"/>
          <w:vertAlign w:val="baseline"/>
          <w:lang w:val="nl-NL"/>
        </w:rPr>
      </w:pPr>
      <w:r>
        <w:rPr>
          <w:rFonts w:ascii="Garamond" w:hAnsi="Garamond" w:eastAsia="Garamond"/>
          <w:color w:val="000000"/>
          <w:spacing w:val="0"/>
          <w:w w:val="100"/>
          <w:sz w:val="38"/>
          <w:vertAlign w:val="baseline"/>
          <w:lang w:val="nl-NL"/>
        </w:rPr>
        <w:t xml:space="preserve">0110110) e ( </w:t>
      </w:r>
      <w:r>
        <w:rPr>
          <w:rFonts w:ascii="Times New Roman" w:hAnsi="Times New Roman" w:eastAsia="Times New Roman"/>
          <w:i w:val="true"/>
          <w:color w:val="000000"/>
          <w:spacing w:val="0"/>
          <w:w w:val="100"/>
          <w:sz w:val="24"/>
          <w:vertAlign w:val="baseline"/>
          <w:lang w:val="nl-NL"/>
        </w:rPr>
        <w:t xml:space="preserve">Transfer of Training</w:t>
      </w:r>
      <w:r>
        <w:rPr>
          <w:rFonts w:ascii="Garamond" w:hAnsi="Garamond" w:eastAsia="Garamond"/>
          <w:color w:val="000000"/>
          <w:spacing w:val="0"/>
          <w:w w:val="100"/>
          <w:sz w:val="38"/>
          <w:vertAlign w:val="baseline"/>
          <w:lang w:val="nl-NL"/>
        </w:rPr>
        <w:t xml:space="preserve">) : </w:t>
      </w:r>
      <w:r>
        <w:rPr>
          <w:rFonts w:ascii="Times New Roman" w:hAnsi="Times New Roman" w:eastAsia="Times New Roman"/>
          <w:color w:val="000000"/>
          <w:spacing w:val="0"/>
          <w:w w:val="100"/>
          <w:sz w:val="24"/>
          <w:vertAlign w:val="baseline"/>
          <w:lang w:val="nl-NL"/>
        </w:rPr>
        <w:t xml:space="preserve">Kesalahan yang terjadi dikarenakan pengaruh</w:t>
      </w:r>
      <w:r>
        <w:rPr>
          <w:rFonts w:ascii="Times New Roman" w:hAnsi="Times New Roman" w:eastAsia="Times New Roman"/>
          <w:color w:val="000000"/>
          <w:spacing w:val="0"/>
          <w:w w:val="100"/>
          <w:sz w:val="24"/>
          <w:vertAlign w:val="baseline"/>
          <w:lang w:val="en-US"/>
        </w:rPr>
        <w:t xml:space="preserve"> negative</w:t>
      </w:r>
      <w:r>
        <w:rPr>
          <w:rFonts w:ascii="Times New Roman" w:hAnsi="Times New Roman" w:eastAsia="Times New Roman"/>
          <w:color w:val="000000"/>
          <w:spacing w:val="0"/>
          <w:w w:val="100"/>
          <w:sz w:val="24"/>
          <w:vertAlign w:val="baseline"/>
          <w:lang w:val="nl-NL"/>
        </w:rPr>
        <w:t xml:space="preserve"> yang muncul ketika pengajar menyampaikan materi dengan dua bahasa yang berbeda. Contohnya saat berbicara penutur menggunakan kata </w:t>
      </w:r>
      <w:r>
        <w:rPr>
          <w:rFonts w:ascii="Garamond" w:hAnsi="Garamond" w:eastAsia="Garamond"/>
          <w:color w:val="000000"/>
          <w:spacing w:val="0"/>
          <w:w w:val="100"/>
          <w:sz w:val="38"/>
          <w:vertAlign w:val="baseline"/>
          <w:lang w:val="nl-NL"/>
        </w:rPr>
        <w:t xml:space="preserve">I-*hlt^•J</w:t>
      </w:r>
      <w:r>
        <w:rPr>
          <w:rFonts w:ascii="Times New Roman" w:hAnsi="Times New Roman" w:eastAsia="Times New Roman"/>
          <w:color w:val="000000"/>
          <w:spacing w:val="0"/>
          <w:w w:val="100"/>
          <w:sz w:val="24"/>
          <w:vertAlign w:val="baseline"/>
          <w:lang w:val="nl-NL"/>
        </w:rPr>
        <w:t xml:space="preserve">yang diucapkan berulang-ulang pada setiap kalimat.</w:t>
      </w:r>
    </w:p>
    <w:p>
      <w:pPr>
        <w:pageBreakBefore w:val="false"/>
        <w:numPr>
          <w:ilvl w:val="0"/>
          <w:numId w:val="4"/>
        </w:numPr>
        <w:tabs>
          <w:tab w:val="clear" w:pos="360"/>
          <w:tab w:val="left" w:pos="792"/>
        </w:tabs>
        <w:spacing w:before="0" w:after="0" w:line="286" w:lineRule="exact"/>
        <w:ind w:right="144" w:left="792" w:hanging="360"/>
        <w:jc w:val="both"/>
        <w:textAlignment w:val="baseline"/>
        <w:rPr>
          <w:rFonts w:ascii="Garamond" w:hAnsi="Garamond" w:eastAsia="Garamond"/>
          <w:color w:val="000000"/>
          <w:spacing w:val="0"/>
          <w:w w:val="100"/>
          <w:sz w:val="38"/>
          <w:vertAlign w:val="baseline"/>
          <w:lang w:val="nl-NL"/>
        </w:rPr>
      </w:pPr>
      <w:r>
        <w:rPr>
          <w:rFonts w:ascii="Garamond" w:hAnsi="Garamond" w:eastAsia="Garamond"/>
          <w:color w:val="000000"/>
          <w:spacing w:val="0"/>
          <w:w w:val="100"/>
          <w:sz w:val="38"/>
          <w:vertAlign w:val="baseline"/>
          <w:lang w:val="nl-NL"/>
        </w:rPr>
        <w:t xml:space="preserve">~ "A' X F 7 T i - (</w:t>
      </w:r>
      <w:r>
        <w:rPr>
          <w:rFonts w:ascii="Times New Roman" w:hAnsi="Times New Roman" w:eastAsia="Times New Roman"/>
          <w:i w:val="true"/>
          <w:color w:val="000000"/>
          <w:spacing w:val="0"/>
          <w:w w:val="100"/>
          <w:sz w:val="24"/>
          <w:vertAlign w:val="baseline"/>
          <w:lang w:val="en-US"/>
        </w:rPr>
        <w:t xml:space="preserve"> Learning Strategy</w:t>
      </w:r>
      <w:r>
        <w:rPr>
          <w:rFonts w:ascii="Garamond" w:hAnsi="Garamond" w:eastAsia="Garamond"/>
          <w:color w:val="000000"/>
          <w:spacing w:val="0"/>
          <w:w w:val="100"/>
          <w:sz w:val="38"/>
          <w:vertAlign w:val="baseline"/>
          <w:lang w:val="nl-NL"/>
        </w:rPr>
        <w:t xml:space="preserve"> ) : </w:t>
      </w:r>
      <w:r>
        <w:rPr>
          <w:rFonts w:ascii="Times New Roman" w:hAnsi="Times New Roman" w:eastAsia="Times New Roman"/>
          <w:color w:val="000000"/>
          <w:spacing w:val="0"/>
          <w:w w:val="100"/>
          <w:sz w:val="24"/>
          <w:vertAlign w:val="baseline"/>
          <w:lang w:val="nl-NL"/>
        </w:rPr>
        <w:t xml:space="preserve">berhubungan dengan metode pembelajaran yang salah menimbulkan kesalahan dalam berbahasa. Contoh; </w:t>
      </w:r>
      <w:r>
        <w:rPr>
          <w:rFonts w:ascii="Times New Roman" w:hAnsi="Times New Roman" w:eastAsia="Times New Roman"/>
          <w:color w:val="000000"/>
          <w:spacing w:val="0"/>
          <w:w w:val="100"/>
          <w:sz w:val="24"/>
          <w:vertAlign w:val="baseline"/>
          <w:lang w:val="nl-NL"/>
        </w:rPr>
        <w:t xml:space="preserve">untuk mengingat kata “arigatou” dalam bahasa </w:t>
      </w:r>
      <w:r>
        <w:rPr>
          <w:rFonts w:ascii="Times New Roman" w:hAnsi="Times New Roman" w:eastAsia="Times New Roman"/>
          <w:color w:val="000000"/>
          <w:spacing w:val="0"/>
          <w:w w:val="100"/>
          <w:sz w:val="24"/>
          <w:vertAlign w:val="baseline"/>
          <w:lang w:val="nl-NL"/>
        </w:rPr>
        <w:t xml:space="preserve">Jepang, pembelajar </w:t>
      </w:r>
      <w:r>
        <w:rPr>
          <w:rFonts w:ascii="Times New Roman" w:hAnsi="Times New Roman" w:eastAsia="Times New Roman"/>
          <w:color w:val="000000"/>
          <w:spacing w:val="0"/>
          <w:w w:val="100"/>
          <w:sz w:val="24"/>
          <w:vertAlign w:val="baseline"/>
          <w:lang w:val="nl-NL"/>
        </w:rPr>
        <w:t xml:space="preserve">menggunakan kata “Alligator” </w:t>
      </w:r>
      <w:r>
        <w:rPr>
          <w:rFonts w:ascii="Garamond" w:hAnsi="Garamond" w:eastAsia="Garamond"/>
          <w:color w:val="000000"/>
          <w:spacing w:val="0"/>
          <w:w w:val="100"/>
          <w:sz w:val="38"/>
          <w:vertAlign w:val="baseline"/>
          <w:lang w:val="nl-NL"/>
        </w:rPr>
        <w:t xml:space="preserve">( I 9 ii</w:t>
      </w:r>
      <w:r>
        <w:rPr>
          <w:rFonts w:ascii="Garamond" w:hAnsi="Garamond" w:eastAsia="Garamond"/>
          <w:color w:val="000000"/>
          <w:spacing w:val="0"/>
          <w:w w:val="100"/>
          <w:sz w:val="38"/>
          <w:vertAlign w:val="superscript"/>
          <w:lang w:val="nl-NL"/>
        </w:rPr>
        <w:t xml:space="preserve">l</w:t>
      </w:r>
      <w:r>
        <w:rPr>
          <w:rFonts w:ascii="Garamond" w:hAnsi="Garamond" w:eastAsia="Garamond"/>
          <w:color w:val="000000"/>
          <w:spacing w:val="0"/>
          <w:w w:val="100"/>
          <w:sz w:val="38"/>
          <w:vertAlign w:val="baseline"/>
          <w:lang w:val="nl-NL"/>
        </w:rPr>
        <w:t xml:space="preserve"> - - : il • 0) 7 = ) </w:t>
      </w:r>
      <w:r>
        <w:rPr>
          <w:rFonts w:ascii="Times New Roman" w:hAnsi="Times New Roman" w:eastAsia="Times New Roman"/>
          <w:color w:val="000000"/>
          <w:spacing w:val="0"/>
          <w:w w:val="100"/>
          <w:sz w:val="24"/>
          <w:vertAlign w:val="baseline"/>
          <w:lang w:val="nl-NL"/>
        </w:rPr>
        <w:t xml:space="preserve">atau buaya, sehingga saat menyapa orang Jepang karena mengingatnya buaya maka bisa </w:t>
      </w:r>
      <w:r>
        <w:rPr>
          <w:rFonts w:ascii="Times New Roman" w:hAnsi="Times New Roman" w:eastAsia="Times New Roman"/>
          <w:color w:val="000000"/>
          <w:spacing w:val="0"/>
          <w:w w:val="100"/>
          <w:sz w:val="24"/>
          <w:vertAlign w:val="baseline"/>
          <w:lang w:val="nl-NL"/>
        </w:rPr>
        <w:t xml:space="preserve">tertukar dengan</w:t>
      </w:r>
      <w:r>
        <w:rPr>
          <w:rFonts w:ascii="Times New Roman" w:hAnsi="Times New Roman" w:eastAsia="Times New Roman"/>
          <w:color w:val="000000"/>
          <w:spacing w:val="0"/>
          <w:w w:val="100"/>
          <w:sz w:val="24"/>
          <w:vertAlign w:val="baseline"/>
          <w:lang w:val="en-US"/>
        </w:rPr>
        <w:t xml:space="preserve"> “Crocodile”</w:t>
      </w:r>
      <w:r>
        <w:rPr>
          <w:rFonts w:ascii="Times New Roman" w:hAnsi="Times New Roman" w:eastAsia="Times New Roman"/>
          <w:color w:val="000000"/>
          <w:spacing w:val="0"/>
          <w:w w:val="100"/>
          <w:sz w:val="24"/>
          <w:vertAlign w:val="baseline"/>
          <w:lang w:val="nl-NL"/>
        </w:rPr>
        <w:t xml:space="preserve"> sehingga menjadi salah)</w:t>
      </w:r>
    </w:p>
    <w:p>
      <w:pPr>
        <w:pageBreakBefore w:val="false"/>
        <w:numPr>
          <w:ilvl w:val="0"/>
          <w:numId w:val="4"/>
        </w:numPr>
        <w:tabs>
          <w:tab w:val="clear" w:pos="360"/>
          <w:tab w:val="left" w:pos="792"/>
        </w:tabs>
        <w:spacing w:before="24" w:after="0" w:line="278" w:lineRule="exact"/>
        <w:ind w:right="144" w:left="792" w:hanging="360"/>
        <w:jc w:val="both"/>
        <w:textAlignment w:val="baseline"/>
        <w:rPr>
          <w:rFonts w:ascii="Garamond" w:hAnsi="Garamond" w:eastAsia="Garamond"/>
          <w:color w:val="000000"/>
          <w:spacing w:val="-3"/>
          <w:w w:val="100"/>
          <w:sz w:val="38"/>
          <w:vertAlign w:val="baseline"/>
          <w:lang w:val="nl-NL"/>
        </w:rPr>
      </w:pPr>
      <w:r>
        <w:rPr>
          <w:rFonts w:ascii="Garamond" w:hAnsi="Garamond" w:eastAsia="Garamond"/>
          <w:color w:val="000000"/>
          <w:spacing w:val="-3"/>
          <w:w w:val="100"/>
          <w:sz w:val="38"/>
          <w:vertAlign w:val="baseline"/>
          <w:lang w:val="nl-NL"/>
        </w:rPr>
        <w:t xml:space="preserve">コE.:, i = /I-'~ ffl .5 X F 7 T i</w:t>
      </w:r>
      <w:r>
        <w:rPr>
          <w:rFonts w:ascii="Garamond" w:hAnsi="Garamond" w:eastAsia="Garamond"/>
          <w:color w:val="000000"/>
          <w:spacing w:val="-3"/>
          <w:w w:val="110"/>
          <w:sz w:val="34"/>
          <w:vertAlign w:val="baseline"/>
          <w:lang w:val="en-US"/>
        </w:rPr>
        <w:t xml:space="preserve"> -(</w:t>
      </w:r>
      <w:r>
        <w:rPr>
          <w:rFonts w:ascii="Times New Roman" w:hAnsi="Times New Roman" w:eastAsia="Times New Roman"/>
          <w:i w:val="true"/>
          <w:color w:val="000000"/>
          <w:spacing w:val="-3"/>
          <w:w w:val="100"/>
          <w:sz w:val="24"/>
          <w:vertAlign w:val="baseline"/>
          <w:lang w:val="en-US"/>
        </w:rPr>
        <w:t xml:space="preserve">Communication</w:t>
      </w:r>
      <w:r>
        <w:rPr>
          <w:rFonts w:ascii="Times New Roman" w:hAnsi="Times New Roman" w:eastAsia="Times New Roman"/>
          <w:i w:val="true"/>
          <w:color w:val="000000"/>
          <w:spacing w:val="-3"/>
          <w:w w:val="100"/>
          <w:sz w:val="24"/>
          <w:vertAlign w:val="baseline"/>
          <w:lang w:val="nl-NL"/>
        </w:rPr>
        <w:t xml:space="preserve"> Strategy</w:t>
      </w:r>
      <w:r>
        <w:rPr>
          <w:rFonts w:ascii="Garamond" w:hAnsi="Garamond" w:eastAsia="Garamond"/>
          <w:color w:val="000000"/>
          <w:spacing w:val="-3"/>
          <w:w w:val="100"/>
          <w:sz w:val="38"/>
          <w:vertAlign w:val="baseline"/>
          <w:lang w:val="nl-NL"/>
        </w:rPr>
        <w:t xml:space="preserve">):</w:t>
      </w:r>
      <w:r>
        <w:rPr>
          <w:rFonts w:ascii="Times New Roman" w:hAnsi="Times New Roman" w:eastAsia="Times New Roman"/>
          <w:color w:val="000000"/>
          <w:spacing w:val="-3"/>
          <w:w w:val="100"/>
          <w:sz w:val="24"/>
          <w:vertAlign w:val="baseline"/>
          <w:lang w:val="nl-NL"/>
        </w:rPr>
        <w:t xml:space="preserve">Kesalahan yang didasarkan pada kurangnya pengetahuan dan kemampuan berkomunikasi atau keadaan saat tidak bisa mengucapkan kata atau ungkapan tertentu maka diganti dengan kata</w:t>
      </w:r>
      <w:r>
        <w:rPr>
          <w:rFonts w:ascii="Times New Roman" w:hAnsi="Times New Roman" w:eastAsia="Times New Roman"/>
          <w:color w:val="000000"/>
          <w:spacing w:val="-3"/>
          <w:w w:val="100"/>
          <w:sz w:val="24"/>
          <w:vertAlign w:val="baseline"/>
          <w:lang w:val="en-US"/>
        </w:rPr>
        <w:t xml:space="preserve"> lain</w:t>
      </w:r>
      <w:r>
        <w:rPr>
          <w:rFonts w:ascii="Times New Roman" w:hAnsi="Times New Roman" w:eastAsia="Times New Roman"/>
          <w:color w:val="000000"/>
          <w:spacing w:val="-3"/>
          <w:w w:val="100"/>
          <w:sz w:val="24"/>
          <w:vertAlign w:val="baseline"/>
          <w:lang w:val="nl-NL"/>
        </w:rPr>
        <w:t xml:space="preserve"> dalam berkomunikasi.</w:t>
      </w:r>
    </w:p>
    <w:p>
      <w:pPr>
        <w:pageBreakBefore w:val="false"/>
        <w:spacing w:before="0" w:after="0" w:line="277" w:lineRule="exact"/>
        <w:ind w:right="144" w:left="72"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Melihat hal tersebut di atas peneliti tertarik untuk meneliti kesalahan penggunaan struktur kalimat dalam penerjemahan bahasa</w:t>
      </w:r>
      <w:r>
        <w:rPr>
          <w:rFonts w:ascii="Times New Roman" w:hAnsi="Times New Roman" w:eastAsia="Times New Roman"/>
          <w:color w:val="000000"/>
          <w:spacing w:val="0"/>
          <w:w w:val="100"/>
          <w:sz w:val="24"/>
          <w:vertAlign w:val="baseline"/>
          <w:lang w:val="en-US"/>
        </w:rPr>
        <w:t xml:space="preserve"> Indonesia</w:t>
      </w:r>
      <w:r>
        <w:rPr>
          <w:rFonts w:ascii="Times New Roman" w:hAnsi="Times New Roman" w:eastAsia="Times New Roman"/>
          <w:color w:val="000000"/>
          <w:spacing w:val="0"/>
          <w:w w:val="100"/>
          <w:sz w:val="24"/>
          <w:vertAlign w:val="baseline"/>
          <w:lang w:val="nl-NL"/>
        </w:rPr>
        <w:t xml:space="preserve"> ke dalam bahasa Jepang karya ilmiah mahasiswa.</w:t>
      </w:r>
    </w:p>
    <w:p>
      <w:pPr>
        <w:pageBreakBefore w:val="false"/>
        <w:spacing w:before="0" w:after="0" w:line="276" w:lineRule="exact"/>
        <w:ind w:right="144" w:left="72"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Penguasaan struktur kalimat atau tata bahasa oleh pembelajar bahasa Jepang sangat penting karena tanpa adanya penguasaan struktur kalimat atau tata bahasa bisa terjadi kesalahan antara maksud si pembicara dengan lawan bicara mengenai apa yang mereka bicarakan</w:t>
      </w:r>
      <w:r>
        <w:rPr>
          <w:rFonts w:ascii="Times New Roman" w:hAnsi="Times New Roman" w:eastAsia="Times New Roman"/>
          <w:color w:val="000000"/>
          <w:spacing w:val="0"/>
          <w:w w:val="100"/>
          <w:sz w:val="24"/>
          <w:vertAlign w:val="baseline"/>
          <w:lang w:val="nl-NL"/>
        </w:rPr>
        <w:t xml:space="preserve">”. Begi</w:t>
      </w:r>
      <w:r>
        <w:rPr>
          <w:rFonts w:ascii="Times New Roman" w:hAnsi="Times New Roman" w:eastAsia="Times New Roman"/>
          <w:color w:val="000000"/>
          <w:spacing w:val="0"/>
          <w:w w:val="100"/>
          <w:sz w:val="24"/>
          <w:vertAlign w:val="baseline"/>
          <w:lang w:val="nl-NL"/>
        </w:rPr>
        <w:t xml:space="preserve">tu pula menurut Tarigan (1995:2), tata bahasa adalah studi mengenai struktur kalimat kalimat terutama dengan acuan kepada sintaksis dan morfologi, kerap kali disajikan sebagai buku teks atau buku pegangan.</w:t>
      </w:r>
    </w:p>
    <w:p>
      <w:pPr>
        <w:pageBreakBefore w:val="false"/>
        <w:spacing w:before="0" w:after="931" w:line="276" w:lineRule="exact"/>
        <w:ind w:right="144" w:left="72"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Seperti yang telah kita ketahui pada umumnya, kalimat memiliki beberapa unsur, yaitu subjek (S), predikat (P), objek (O) dan keterangan (K). Unsur-unsur tersebut terkandung pula dalam kalimat bahasa Jepang, mempunyai fungsi tertentu dan berpotensi sebagai kalimat. Berikut ini adalah contoh kalimat dalam</w:t>
      </w:r>
      <w:r>
        <w:rPr>
          <w:rFonts w:ascii="Times New Roman" w:hAnsi="Times New Roman" w:eastAsia="Times New Roman"/>
          <w:color w:val="000000"/>
          <w:spacing w:val="0"/>
          <w:w w:val="100"/>
          <w:sz w:val="24"/>
          <w:vertAlign w:val="baseline"/>
          <w:lang w:val="en-US"/>
        </w:rPr>
        <w:t xml:space="preserve"> Bahasa Indonesia</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Bahasa</w:t>
      </w:r>
      <w:r>
        <w:rPr>
          <w:rFonts w:ascii="Times New Roman" w:hAnsi="Times New Roman" w:eastAsia="Times New Roman"/>
          <w:color w:val="000000"/>
          <w:spacing w:val="0"/>
          <w:w w:val="100"/>
          <w:sz w:val="24"/>
          <w:vertAlign w:val="baseline"/>
          <w:lang w:val="nl-NL"/>
        </w:rPr>
        <w:t xml:space="preserve"> Jepang.</w:t>
      </w:r>
    </w:p>
    <w:p>
      <w:pPr>
        <w:spacing w:before="0" w:after="931" w:line="276" w:lineRule="exact"/>
        <w:sectPr>
          <w:type w:val="nextPage"/>
          <w:pgSz w:w="11909" w:h="16838" w:orient="portrait"/>
          <w:pgMar w:bottom="562" w:top="1700" w:right="1553" w:left="1596" w:header="720" w:footer="720"/>
          <w:titlePg w:val="false"/>
          <w:textDirection w:val="lrTb"/>
        </w:sectPr>
      </w:pPr>
    </w:p>
    <w:p>
      <w:pPr>
        <w:pageBreakBefore w:val="false"/>
        <w:spacing w:before="3" w:after="0" w:line="273" w:lineRule="exact"/>
        <w:ind w:right="0" w:left="0" w:firstLine="0"/>
        <w:jc w:val="left"/>
        <w:textAlignment w:val="baseline"/>
        <w:rPr>
          <w:rFonts w:ascii="Times New Roman" w:hAnsi="Times New Roman" w:eastAsia="Times New Roman"/>
          <w:color w:val="000000"/>
          <w:spacing w:val="-4"/>
          <w:w w:val="100"/>
          <w:sz w:val="24"/>
          <w:vertAlign w:val="baseline"/>
          <w:lang w:val="en-US"/>
        </w:rPr>
      </w:pPr>
      <w:r>
        <w:rPr>
          <w:rFonts w:ascii="Times New Roman" w:hAnsi="Times New Roman" w:eastAsia="Times New Roman"/>
          <w:color w:val="000000"/>
          <w:spacing w:val="-4"/>
          <w:w w:val="100"/>
          <w:sz w:val="24"/>
          <w:vertAlign w:val="baseline"/>
          <w:lang w:val="en-US"/>
        </w:rPr>
        <w:t xml:space="preserve">17</w:t>
      </w:r>
    </w:p>
    <w:p>
      <w:pPr>
        <w:sectPr>
          <w:type w:val="continuous"/>
          <w:pgSz w:w="11909" w:h="16838" w:orient="portrait"/>
          <w:pgMar w:bottom="562" w:top="1700" w:right="1634" w:left="9915" w:header="720" w:footer="720"/>
          <w:titlePg w:val="false"/>
          <w:textDirection w:val="lrTb"/>
        </w:sectPr>
      </w:pPr>
    </w:p>
    <w:p>
      <w:pPr>
        <w:pageBreakBefore w:val="false"/>
        <w:numPr>
          <w:ilvl w:val="0"/>
          <w:numId w:val="6"/>
        </w:numPr>
        <w:tabs>
          <w:tab w:val="clear" w:pos="360"/>
          <w:tab w:val="left" w:pos="1224"/>
        </w:tabs>
        <w:spacing w:before="7" w:after="0" w:line="276" w:lineRule="exact"/>
        <w:ind w:right="0" w:left="86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Kalimat bahasa</w:t>
      </w:r>
      <w:r>
        <w:rPr>
          <w:rFonts w:ascii="Times New Roman" w:hAnsi="Times New Roman" w:eastAsia="Times New Roman"/>
          <w:color w:val="000000"/>
          <w:spacing w:val="0"/>
          <w:w w:val="100"/>
          <w:sz w:val="24"/>
          <w:vertAlign w:val="baseline"/>
          <w:lang w:val="en-US"/>
        </w:rPr>
        <w:t xml:space="preserve"> Indonesia</w:t>
      </w:r>
      <w:r>
        <w:rPr>
          <w:rFonts w:ascii="Times New Roman" w:hAnsi="Times New Roman" w:eastAsia="Times New Roman"/>
          <w:color w:val="000000"/>
          <w:spacing w:val="0"/>
          <w:w w:val="100"/>
          <w:sz w:val="24"/>
          <w:vertAlign w:val="baseline"/>
          <w:lang w:val="nl-NL"/>
        </w:rPr>
        <w:t xml:space="preserve">
</w:t>
      </w:r>
    </w:p>
    <w:p>
      <w:pPr>
        <w:pageBreakBefore w:val="false"/>
        <w:spacing w:before="0" w:after="0" w:line="273" w:lineRule="exact"/>
        <w:ind w:right="0" w:left="122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Saya makan nasi yang ada di atas meja.</w:t>
      </w:r>
    </w:p>
    <w:p>
      <w:pPr>
        <w:pageBreakBefore w:val="false"/>
        <w:spacing w:before="3" w:after="0" w:line="276" w:lineRule="exact"/>
        <w:ind w:right="0" w:left="1224" w:firstLine="0"/>
        <w:jc w:val="left"/>
        <w:textAlignment w:val="baseline"/>
        <w:rPr>
          <w:rFonts w:ascii="Times New Roman" w:hAnsi="Times New Roman" w:eastAsia="Times New Roman"/>
          <w:color w:val="000000"/>
          <w:spacing w:val="0"/>
          <w:w w:val="100"/>
          <w:sz w:val="24"/>
          <w:u w:val="single"/>
          <w:vertAlign w:val="baseline"/>
          <w:lang w:val="nl-NL"/>
        </w:rPr>
      </w:pPr>
      <w:r>
        <w:rPr>
          <w:rFonts w:ascii="Times New Roman" w:hAnsi="Times New Roman" w:eastAsia="Times New Roman"/>
          <w:color w:val="000000"/>
          <w:spacing w:val="0"/>
          <w:w w:val="100"/>
          <w:sz w:val="24"/>
          <w:u w:val="single"/>
          <w:vertAlign w:val="baseline"/>
          <w:lang w:val="nl-NL"/>
        </w:rPr>
        <w:t xml:space="preserve">Saya makan nasi yang ada di atas meja</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color w:val="000000"/>
          <w:spacing w:val="0"/>
          <w:w w:val="100"/>
          <w:sz w:val="24"/>
          <w:u w:val="single"/>
          <w:vertAlign w:val="baseline"/>
          <w:lang w:val="nl-NL"/>
        </w:rPr>
        <w:t xml:space="preserve">
</w:t>
      </w:r>
    </w:p>
    <w:p>
      <w:pPr>
        <w:pageBreakBefore w:val="false"/>
        <w:tabs>
          <w:tab w:val="left" w:leader="none" w:pos="3744"/>
        </w:tabs>
        <w:spacing w:before="0" w:after="0" w:line="273" w:lineRule="exact"/>
        <w:ind w:right="0" w:left="1224" w:firstLine="0"/>
        <w:jc w:val="left"/>
        <w:textAlignment w:val="baseline"/>
        <w:rPr>
          <w:rFonts w:ascii="Times New Roman" w:hAnsi="Times New Roman" w:eastAsia="Times New Roman"/>
          <w:color w:val="000000"/>
          <w:spacing w:val="-13"/>
          <w:w w:val="100"/>
          <w:sz w:val="24"/>
          <w:vertAlign w:val="baseline"/>
          <w:lang w:val="nl-NL"/>
        </w:rPr>
      </w:pPr>
      <w:r>
        <w:rPr>
          <w:rFonts w:ascii="Times New Roman" w:hAnsi="Times New Roman" w:eastAsia="Times New Roman"/>
          <w:color w:val="000000"/>
          <w:spacing w:val="-13"/>
          <w:w w:val="100"/>
          <w:sz w:val="24"/>
          <w:vertAlign w:val="baseline"/>
          <w:lang w:val="nl-NL"/>
        </w:rPr>
        <w:t xml:space="preserve">S P O	</w:t>
      </w:r>
      <w:r>
        <w:rPr>
          <w:rFonts w:ascii="Times New Roman" w:hAnsi="Times New Roman" w:eastAsia="Times New Roman"/>
          <w:color w:val="000000"/>
          <w:spacing w:val="-13"/>
          <w:w w:val="100"/>
          <w:sz w:val="24"/>
          <w:vertAlign w:val="baseline"/>
          <w:lang w:val="nl-NL"/>
        </w:rPr>
        <w:t xml:space="preserve">K</w:t>
      </w:r>
    </w:p>
    <w:p>
      <w:pPr>
        <w:pageBreakBefore w:val="false"/>
        <w:numPr>
          <w:ilvl w:val="0"/>
          <w:numId w:val="6"/>
        </w:numPr>
        <w:tabs>
          <w:tab w:val="clear" w:pos="360"/>
          <w:tab w:val="left" w:pos="1224"/>
        </w:tabs>
        <w:spacing w:before="2" w:after="0" w:line="276" w:lineRule="exact"/>
        <w:ind w:right="0" w:left="86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.Kalimat bahasa Jepang</w:t>
      </w:r>
    </w:p>
    <w:p>
      <w:pPr>
        <w:pageBreakBefore w:val="false"/>
        <w:spacing w:before="25" w:after="0" w:line="285" w:lineRule="exact"/>
        <w:ind w:right="0" w:left="1224" w:firstLine="0"/>
        <w:jc w:val="both"/>
        <w:textAlignment w:val="baseline"/>
        <w:rPr>
          <w:rFonts w:ascii="MS Gothic" w:hAnsi="MS Gothic" w:eastAsia="MS Gothic"/>
          <w:color w:val="000000"/>
          <w:spacing w:val="-7"/>
          <w:w w:val="100"/>
          <w:sz w:val="24"/>
          <w:vertAlign w:val="baseline"/>
          <w:lang w:val="nl-NL"/>
        </w:rPr>
      </w:pPr>
      <w:r>
        <w:rPr>
          <w:rFonts w:ascii="MS Gothic" w:hAnsi="MS Gothic" w:eastAsia="MS Gothic"/>
          <w:color w:val="000000"/>
          <w:spacing w:val="-7"/>
          <w:w w:val="100"/>
          <w:sz w:val="24"/>
          <w:vertAlign w:val="baseline"/>
          <w:lang w:val="nl-NL"/>
        </w:rPr>
        <w:t xml:space="preserve">わたしはつくえのうえにごはんをたべます</w:t>
      </w:r>
      <w:r>
        <w:rPr>
          <w:rFonts w:ascii="MS Gothic" w:hAnsi="MS Gothic" w:eastAsia="MS Gothic"/>
          <w:color w:val="000000"/>
          <w:spacing w:val="-7"/>
          <w:w w:val="100"/>
          <w:sz w:val="24"/>
          <w:vertAlign w:val="subscript"/>
          <w:lang w:val="nl-NL"/>
        </w:rPr>
        <w:t xml:space="preserve">。</w:t>
      </w:r>
      <w:r>
        <w:rPr>
          <w:rFonts w:ascii="MS Gothic" w:hAnsi="MS Gothic" w:eastAsia="MS Gothic"/>
          <w:color w:val="000000"/>
          <w:spacing w:val="-7"/>
          <w:w w:val="100"/>
          <w:sz w:val="24"/>
          <w:vertAlign w:val="baseline"/>
          <w:lang w:val="nl-NL"/>
        </w:rPr>
        <w:t xml:space="preserve">
</w:t>
      </w:r>
    </w:p>
    <w:p>
      <w:pPr>
        <w:pageBreakBefore w:val="false"/>
        <w:spacing w:before="0" w:after="0" w:line="276" w:lineRule="exact"/>
        <w:ind w:right="0" w:left="122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Watashi wa tsukue no ue ni aru gohan o tabemasu.</w:t>
      </w:r>
    </w:p>
    <w:p>
      <w:pPr>
        <w:pageBreakBefore w:val="false"/>
        <w:spacing w:before="0" w:after="0" w:line="310" w:lineRule="exact"/>
        <w:ind w:right="144" w:left="1224" w:firstLine="0"/>
        <w:jc w:val="both"/>
        <w:textAlignment w:val="baseline"/>
        <w:rPr>
          <w:rFonts w:ascii="MS Gothic" w:hAnsi="MS Gothic" w:eastAsia="MS Gothic"/>
          <w:color w:val="000000"/>
          <w:spacing w:val="1"/>
          <w:w w:val="100"/>
          <w:sz w:val="24"/>
          <w:vertAlign w:val="baseline"/>
          <w:lang w:val="nl-NL"/>
        </w:rPr>
      </w:pPr>
      <w:r>
        <w:rPr>
          <w:rFonts w:ascii="MS Gothic" w:hAnsi="MS Gothic" w:eastAsia="MS Gothic"/>
          <w:color w:val="000000"/>
          <w:spacing w:val="1"/>
          <w:w w:val="100"/>
          <w:sz w:val="24"/>
          <w:vertAlign w:val="baseline"/>
          <w:lang w:val="nl-NL"/>
        </w:rPr>
        <w:t xml:space="preserve">わたし </w:t>
      </w:r>
      <w:r>
        <w:rPr>
          <w:rFonts w:ascii="Times New Roman" w:hAnsi="Times New Roman" w:eastAsia="Times New Roman"/>
          <w:color w:val="000000"/>
          <w:spacing w:val="1"/>
          <w:w w:val="100"/>
          <w:sz w:val="24"/>
          <w:vertAlign w:val="baseline"/>
          <w:lang w:val="nl-NL"/>
        </w:rPr>
        <w:t xml:space="preserve">(watashi) = Subjek </w:t>
      </w:r>
      <w:r>
        <w:rPr>
          <w:rFonts w:ascii="MS Gothic" w:hAnsi="MS Gothic" w:eastAsia="MS Gothic"/>
          <w:color w:val="000000"/>
          <w:spacing w:val="1"/>
          <w:w w:val="100"/>
          <w:sz w:val="24"/>
          <w:vertAlign w:val="baseline"/>
          <w:lang w:val="nl-NL"/>
        </w:rPr>
        <w:t xml:space="preserve">ごはん</w:t>
      </w:r>
      <w:r>
        <w:rPr>
          <w:rFonts w:ascii="Times New Roman" w:hAnsi="Times New Roman" w:eastAsia="Times New Roman"/>
          <w:color w:val="000000"/>
          <w:spacing w:val="1"/>
          <w:w w:val="100"/>
          <w:sz w:val="24"/>
          <w:vertAlign w:val="baseline"/>
          <w:lang w:val="nl-NL"/>
        </w:rPr>
        <w:t xml:space="preserve">(gohan) = Objek </w:t>
      </w:r>
      <w:r>
        <w:rPr>
          <w:rFonts w:ascii="MS Gothic" w:hAnsi="MS Gothic" w:eastAsia="MS Gothic"/>
          <w:color w:val="000000"/>
          <w:spacing w:val="1"/>
          <w:w w:val="100"/>
          <w:sz w:val="24"/>
          <w:vertAlign w:val="baseline"/>
          <w:lang w:val="nl-NL"/>
        </w:rPr>
        <w:t xml:space="preserve">たべます</w:t>
      </w:r>
      <w:r>
        <w:rPr>
          <w:rFonts w:ascii="Times New Roman" w:hAnsi="Times New Roman" w:eastAsia="Times New Roman"/>
          <w:color w:val="000000"/>
          <w:spacing w:val="1"/>
          <w:w w:val="100"/>
          <w:sz w:val="24"/>
          <w:vertAlign w:val="baseline"/>
          <w:lang w:val="nl-NL"/>
        </w:rPr>
        <w:t xml:space="preserve">(tabemasu) = Predikat </w:t>
      </w:r>
      <w:r>
        <w:rPr>
          <w:rFonts w:ascii="MS Gothic" w:hAnsi="MS Gothic" w:eastAsia="MS Gothic"/>
          <w:color w:val="000000"/>
          <w:spacing w:val="1"/>
          <w:w w:val="100"/>
          <w:sz w:val="24"/>
          <w:vertAlign w:val="baseline"/>
          <w:lang w:val="nl-NL"/>
        </w:rPr>
        <w:t xml:space="preserve">は</w:t>
      </w:r>
      <w:r>
        <w:rPr>
          <w:rFonts w:ascii="Times New Roman" w:hAnsi="Times New Roman" w:eastAsia="Times New Roman"/>
          <w:color w:val="000000"/>
          <w:spacing w:val="1"/>
          <w:w w:val="100"/>
          <w:sz w:val="24"/>
          <w:vertAlign w:val="baseline"/>
          <w:lang w:val="nl-NL"/>
        </w:rPr>
        <w:t xml:space="preserve">(wa), </w:t>
      </w:r>
      <w:r>
        <w:rPr>
          <w:rFonts w:ascii="MS Gothic" w:hAnsi="MS Gothic" w:eastAsia="MS Gothic"/>
          <w:color w:val="000000"/>
          <w:spacing w:val="1"/>
          <w:w w:val="100"/>
          <w:sz w:val="24"/>
          <w:vertAlign w:val="baseline"/>
          <w:lang w:val="nl-NL"/>
        </w:rPr>
        <w:t xml:space="preserve">を</w:t>
      </w:r>
      <w:r>
        <w:rPr>
          <w:rFonts w:ascii="Times New Roman" w:hAnsi="Times New Roman" w:eastAsia="Times New Roman"/>
          <w:color w:val="000000"/>
          <w:spacing w:val="1"/>
          <w:w w:val="100"/>
          <w:sz w:val="24"/>
          <w:vertAlign w:val="baseline"/>
          <w:lang w:val="nl-NL"/>
        </w:rPr>
        <w:t xml:space="preserve">(o), </w:t>
      </w:r>
      <w:r>
        <w:rPr>
          <w:rFonts w:ascii="MS Gothic" w:hAnsi="MS Gothic" w:eastAsia="MS Gothic"/>
          <w:color w:val="000000"/>
          <w:spacing w:val="1"/>
          <w:w w:val="100"/>
          <w:sz w:val="24"/>
          <w:vertAlign w:val="baseline"/>
          <w:lang w:val="nl-NL"/>
        </w:rPr>
        <w:t xml:space="preserve">の </w:t>
      </w:r>
      <w:r>
        <w:rPr>
          <w:rFonts w:ascii="Times New Roman" w:hAnsi="Times New Roman" w:eastAsia="Times New Roman"/>
          <w:color w:val="000000"/>
          <w:spacing w:val="1"/>
          <w:w w:val="100"/>
          <w:sz w:val="24"/>
          <w:vertAlign w:val="baseline"/>
          <w:lang w:val="nl-NL"/>
        </w:rPr>
        <w:t xml:space="preserve">(no), dan </w:t>
      </w:r>
      <w:r>
        <w:rPr>
          <w:rFonts w:ascii="MS Gothic" w:hAnsi="MS Gothic" w:eastAsia="MS Gothic"/>
          <w:color w:val="000000"/>
          <w:spacing w:val="1"/>
          <w:w w:val="100"/>
          <w:sz w:val="24"/>
          <w:vertAlign w:val="baseline"/>
          <w:lang w:val="nl-NL"/>
        </w:rPr>
        <w:t xml:space="preserve">に </w:t>
      </w:r>
      <w:r>
        <w:rPr>
          <w:rFonts w:ascii="Times New Roman" w:hAnsi="Times New Roman" w:eastAsia="Times New Roman"/>
          <w:color w:val="000000"/>
          <w:spacing w:val="1"/>
          <w:w w:val="100"/>
          <w:sz w:val="24"/>
          <w:vertAlign w:val="baseline"/>
          <w:lang w:val="nl-NL"/>
        </w:rPr>
        <w:t xml:space="preserve">(ni) = Partikel</w:t>
      </w:r>
      <w:r>
        <w:rPr>
          <w:rFonts w:ascii="MS Gothic" w:hAnsi="MS Gothic" w:eastAsia="MS Gothic"/>
          <w:color w:val="000000"/>
          <w:spacing w:val="1"/>
          <w:w w:val="100"/>
          <w:sz w:val="24"/>
          <w:vertAlign w:val="baseline"/>
          <w:lang w:val="nl-NL"/>
        </w:rPr>
        <w:t xml:space="preserve">つくえのうえにある</w:t>
      </w:r>
    </w:p>
    <w:p>
      <w:pPr>
        <w:pageBreakBefore w:val="false"/>
        <w:spacing w:before="1" w:after="0" w:line="276" w:lineRule="exact"/>
        <w:ind w:right="0" w:left="122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(tsukue no ue ni aru)= Keterangan</w:t>
      </w:r>
    </w:p>
    <w:p>
      <w:pPr>
        <w:pageBreakBefore w:val="false"/>
        <w:spacing w:before="36" w:after="259" w:line="276" w:lineRule="exact"/>
        <w:ind w:right="144" w:left="72" w:firstLine="792"/>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Pada kedua contoh kalimat di atas, kalimat bahasa</w:t>
      </w:r>
      <w:r>
        <w:rPr>
          <w:rFonts w:ascii="Times New Roman" w:hAnsi="Times New Roman" w:eastAsia="Times New Roman"/>
          <w:color w:val="000000"/>
          <w:spacing w:val="0"/>
          <w:w w:val="100"/>
          <w:sz w:val="24"/>
          <w:vertAlign w:val="baseline"/>
          <w:lang w:val="en-US"/>
        </w:rPr>
        <w:t xml:space="preserve"> Indonesia</w:t>
      </w:r>
      <w:r>
        <w:rPr>
          <w:rFonts w:ascii="Times New Roman" w:hAnsi="Times New Roman" w:eastAsia="Times New Roman"/>
          <w:color w:val="000000"/>
          <w:spacing w:val="0"/>
          <w:w w:val="100"/>
          <w:sz w:val="24"/>
          <w:vertAlign w:val="baseline"/>
          <w:lang w:val="nl-NL"/>
        </w:rPr>
        <w:t xml:space="preserve"> dan bahasa Jepang memiliki struktur kalimat kalimat yang berbeda. Struktur kalimat dalam bahasa</w:t>
      </w:r>
      <w:r>
        <w:rPr>
          <w:rFonts w:ascii="Times New Roman" w:hAnsi="Times New Roman" w:eastAsia="Times New Roman"/>
          <w:color w:val="000000"/>
          <w:spacing w:val="0"/>
          <w:w w:val="100"/>
          <w:sz w:val="24"/>
          <w:vertAlign w:val="baseline"/>
          <w:lang w:val="en-US"/>
        </w:rPr>
        <w:t xml:space="preserve"> Indonesia</w:t>
      </w:r>
      <w:r>
        <w:rPr>
          <w:rFonts w:ascii="Times New Roman" w:hAnsi="Times New Roman" w:eastAsia="Times New Roman"/>
          <w:color w:val="000000"/>
          <w:spacing w:val="0"/>
          <w:w w:val="100"/>
          <w:sz w:val="24"/>
          <w:vertAlign w:val="baseline"/>
          <w:lang w:val="nl-NL"/>
        </w:rPr>
        <w:t xml:space="preserve"> adalah S (subjek), P (Predikat), O (Objek) dan K (Keterangan). Sedangkan struktur kalimat kalimat dalam bahasa Jepang adalah S (subjek), K (Keterangan), O (Objek) dan P (Predikat).Berdasarkan uraian di atas dapat disimpulkan bahwa pengertian struktur kalimat atau tata bahasa atau bunkei (</w:t>
      </w:r>
      <w:r>
        <w:rPr>
          <w:rFonts w:ascii="MS Gothic" w:hAnsi="MS Gothic" w:eastAsia="MS Gothic"/>
          <w:color w:val="000000"/>
          <w:spacing w:val="0"/>
          <w:w w:val="100"/>
          <w:sz w:val="24"/>
          <w:vertAlign w:val="baseline"/>
          <w:lang w:val="nl-NL"/>
        </w:rPr>
        <w:t xml:space="preserve">文型</w:t>
      </w:r>
      <w:r>
        <w:rPr>
          <w:rFonts w:ascii="Times New Roman" w:hAnsi="Times New Roman" w:eastAsia="Times New Roman"/>
          <w:color w:val="000000"/>
          <w:spacing w:val="0"/>
          <w:w w:val="100"/>
          <w:sz w:val="24"/>
          <w:vertAlign w:val="baseline"/>
          <w:lang w:val="nl-NL"/>
        </w:rPr>
        <w:t xml:space="preserve">) adalah aturan-aturan mengenai bagaimana menggunakan dan menyusun kata menjadi kalimat yang memiliki pola tertentu yang terdiri dari klausa atau deretan kata yang terdiri dari Subjek (S), Predikat (P), Objek (O), dan Keterangan (K)(Chaer, 1994).</w:t>
      </w:r>
    </w:p>
    <w:p>
      <w:pPr>
        <w:pageBreakBefore w:val="false"/>
        <w:spacing w:before="12" w:after="262" w:line="275" w:lineRule="exact"/>
        <w:ind w:right="0" w:left="216" w:firstLine="0"/>
        <w:jc w:val="left"/>
        <w:textAlignment w:val="baseline"/>
        <w:rPr>
          <w:rFonts w:ascii="Times New Roman" w:hAnsi="Times New Roman" w:eastAsia="Times New Roman"/>
          <w:b w:val="true"/>
          <w:color w:val="000000"/>
          <w:spacing w:val="6"/>
          <w:w w:val="100"/>
          <w:sz w:val="24"/>
          <w:vertAlign w:val="baseline"/>
          <w:lang w:val="en-US"/>
        </w:rPr>
      </w:pPr>
      <w:r>
        <w:rPr>
          <w:rFonts w:ascii="Times New Roman" w:hAnsi="Times New Roman" w:eastAsia="Times New Roman"/>
          <w:b w:val="true"/>
          <w:color w:val="000000"/>
          <w:spacing w:val="6"/>
          <w:w w:val="100"/>
          <w:sz w:val="24"/>
          <w:vertAlign w:val="baseline"/>
          <w:lang w:val="en-US"/>
        </w:rPr>
        <w:t xml:space="preserve">2. </w:t>
      </w:r>
      <w:r>
        <w:rPr>
          <w:rFonts w:ascii="Times New Roman" w:hAnsi="Times New Roman" w:eastAsia="Times New Roman"/>
          <w:b w:val="true"/>
          <w:color w:val="000000"/>
          <w:spacing w:val="6"/>
          <w:w w:val="100"/>
          <w:sz w:val="24"/>
          <w:vertAlign w:val="baseline"/>
          <w:lang w:val="en-US"/>
        </w:rPr>
        <w:t xml:space="preserve">Metodologi</w:t>
      </w:r>
    </w:p>
    <w:p>
      <w:pPr>
        <w:pageBreakBefore w:val="false"/>
        <w:spacing w:before="0" w:after="0" w:line="276" w:lineRule="exact"/>
        <w:ind w:right="144" w:left="72" w:firstLine="792"/>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Salah satu jenis penelitian kualitatif deskriptif adalah berupa penelitian dengan metode atau pendekatan studi kasus </w:t>
      </w:r>
      <w:r>
        <w:rPr>
          <w:rFonts w:ascii="Times New Roman" w:hAnsi="Times New Roman" w:eastAsia="Times New Roman"/>
          <w:i w:val="true"/>
          <w:color w:val="000000"/>
          <w:spacing w:val="0"/>
          <w:w w:val="100"/>
          <w:sz w:val="24"/>
          <w:vertAlign w:val="baseline"/>
          <w:lang w:val="nl-NL"/>
        </w:rPr>
        <w:t xml:space="preserve">(Case Study)</w:t>
      </w:r>
      <w:r>
        <w:rPr>
          <w:rFonts w:ascii="Times New Roman" w:hAnsi="Times New Roman" w:eastAsia="Times New Roman"/>
          <w:color w:val="000000"/>
          <w:spacing w:val="0"/>
          <w:w w:val="100"/>
          <w:sz w:val="24"/>
          <w:vertAlign w:val="baseline"/>
          <w:lang w:val="nl-NL"/>
        </w:rPr>
        <w:t xml:space="preserve">. Fenomena yang menjadi kasus dalam penelitian ini adalah kesalahan penerjemahan karya ilmiah bahasa</w:t>
      </w:r>
      <w:r>
        <w:rPr>
          <w:rFonts w:ascii="Times New Roman" w:hAnsi="Times New Roman" w:eastAsia="Times New Roman"/>
          <w:color w:val="000000"/>
          <w:spacing w:val="0"/>
          <w:w w:val="100"/>
          <w:sz w:val="24"/>
          <w:vertAlign w:val="baseline"/>
          <w:lang w:val="en-US"/>
        </w:rPr>
        <w:t xml:space="preserve"> Indonesia</w:t>
      </w:r>
      <w:r>
        <w:rPr>
          <w:rFonts w:ascii="Times New Roman" w:hAnsi="Times New Roman" w:eastAsia="Times New Roman"/>
          <w:color w:val="000000"/>
          <w:spacing w:val="0"/>
          <w:w w:val="100"/>
          <w:sz w:val="24"/>
          <w:vertAlign w:val="baseline"/>
          <w:lang w:val="nl-NL"/>
        </w:rPr>
        <w:t xml:space="preserve"> ke dalam bahasa Jepang yang kerap muncul dan difokuskan pada karya ilmiah. Sumber data dalam penelitian ini adalah sembilan latar belakang thesis mahasiswa</w:t>
      </w:r>
      <w:r>
        <w:rPr>
          <w:rFonts w:ascii="Times New Roman" w:hAnsi="Times New Roman" w:eastAsia="Times New Roman"/>
          <w:color w:val="000000"/>
          <w:spacing w:val="0"/>
          <w:w w:val="100"/>
          <w:sz w:val="24"/>
          <w:vertAlign w:val="baseline"/>
          <w:lang w:val="en-US"/>
        </w:rPr>
        <w:t xml:space="preserve"> Bahasa</w:t>
      </w:r>
      <w:r>
        <w:rPr>
          <w:rFonts w:ascii="Times New Roman" w:hAnsi="Times New Roman" w:eastAsia="Times New Roman"/>
          <w:color w:val="000000"/>
          <w:spacing w:val="0"/>
          <w:w w:val="100"/>
          <w:sz w:val="24"/>
          <w:vertAlign w:val="baseline"/>
          <w:lang w:val="nl-NL"/>
        </w:rPr>
        <w:t xml:space="preserve"> Jepang. Latar belakang karya ilmiah diambil sebagai objek penelitian dengan pertimbangan bahwa latar belakang penelitian merupakan pemikiran murni dari penulis karya ilmiah dalam membuat karya tulis penelitian. Selanjutnya data yang telah terkumpul berbahasa Jepang diidentifikasi oleh peneliti dengan cara mengkategrisasikan kesalahan yang muncul sesuai dengan klasifikasi kesalahan, lalu diserahkan kepada dua orang penutur bahasa Jepang asli yang berfungsi sebagai </w:t>
      </w:r>
      <w:r>
        <w:rPr>
          <w:rFonts w:ascii="Times New Roman" w:hAnsi="Times New Roman" w:eastAsia="Times New Roman"/>
          <w:i w:val="true"/>
          <w:color w:val="000000"/>
          <w:spacing w:val="0"/>
          <w:w w:val="100"/>
          <w:sz w:val="24"/>
          <w:vertAlign w:val="baseline"/>
          <w:lang w:val="nl-NL"/>
        </w:rPr>
        <w:t xml:space="preserve">expert</w:t>
      </w:r>
      <w:r>
        <w:rPr>
          <w:rFonts w:ascii="Times New Roman" w:hAnsi="Times New Roman" w:eastAsia="Times New Roman"/>
          <w:i w:val="true"/>
          <w:color w:val="000000"/>
          <w:spacing w:val="0"/>
          <w:w w:val="100"/>
          <w:sz w:val="24"/>
          <w:vertAlign w:val="baseline"/>
          <w:lang w:val="en-US"/>
        </w:rPr>
        <w:t xml:space="preserve"> judgement</w:t>
      </w:r>
      <w:r>
        <w:rPr>
          <w:rFonts w:ascii="Times New Roman" w:hAnsi="Times New Roman" w:eastAsia="Times New Roman"/>
          <w:color w:val="000000"/>
          <w:spacing w:val="0"/>
          <w:w w:val="100"/>
          <w:sz w:val="24"/>
          <w:vertAlign w:val="baseline"/>
          <w:lang w:val="nl-NL"/>
        </w:rPr>
        <w:t xml:space="preserve"> terhadap hasil tulisan mahasiswa yang menyusun karya ilmiah di atas dengan tujuan untuk mengetahui kesalahan apa saja yang muncul dan menguatkan data mengenai penyebab kesalahan penerjemahan tersebut muncul.</w:t>
      </w:r>
    </w:p>
    <w:p>
      <w:pPr>
        <w:pageBreakBefore w:val="false"/>
        <w:numPr>
          <w:ilvl w:val="0"/>
          <w:numId w:val="7"/>
        </w:numPr>
        <w:tabs>
          <w:tab w:val="clear" w:pos="-288"/>
          <w:tab w:val="left" w:pos="576"/>
        </w:tabs>
        <w:spacing w:before="284" w:after="268" w:line="273" w:lineRule="exact"/>
        <w:ind w:right="0" w:left="864" w:firstLine="0"/>
        <w:jc w:val="left"/>
        <w:textAlignment w:val="baseline"/>
        <w:rPr>
          <w:rFonts w:ascii="Times New Roman" w:hAnsi="Times New Roman" w:eastAsia="Times New Roman"/>
          <w:b w:val="true"/>
          <w:color w:val="000000"/>
          <w:spacing w:val="-1"/>
          <w:w w:val="100"/>
          <w:sz w:val="24"/>
          <w:vertAlign w:val="baseline"/>
          <w:lang w:val="nl-NL"/>
        </w:rPr>
      </w:pPr>
      <w:r>
        <w:rPr>
          <w:rFonts w:ascii="Times New Roman" w:hAnsi="Times New Roman" w:eastAsia="Times New Roman"/>
          <w:b w:val="true"/>
          <w:color w:val="000000"/>
          <w:spacing w:val="-1"/>
          <w:w w:val="100"/>
          <w:sz w:val="24"/>
          <w:vertAlign w:val="baseline"/>
          <w:lang w:val="nl-NL"/>
        </w:rPr>
        <w:t xml:space="preserve">Hasil dan Pembahasan</w:t>
      </w:r>
    </w:p>
    <w:p>
      <w:pPr>
        <w:pageBreakBefore w:val="false"/>
        <w:spacing w:before="3" w:after="1554" w:line="276" w:lineRule="exact"/>
        <w:ind w:right="72" w:left="72" w:firstLine="432"/>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Berdasarkan hasil analisis data yang diperoleh setelah melalui diskusi dengan native bahasa Jepang sebagai </w:t>
      </w:r>
      <w:r>
        <w:rPr>
          <w:rFonts w:ascii="Times New Roman" w:hAnsi="Times New Roman" w:eastAsia="Times New Roman"/>
          <w:i w:val="true"/>
          <w:color w:val="000000"/>
          <w:spacing w:val="0"/>
          <w:w w:val="100"/>
          <w:sz w:val="24"/>
          <w:vertAlign w:val="baseline"/>
          <w:lang w:val="en-US"/>
        </w:rPr>
        <w:t xml:space="preserve">Ekspert Judgement </w:t>
      </w:r>
      <w:r>
        <w:rPr>
          <w:rFonts w:ascii="Times New Roman" w:hAnsi="Times New Roman" w:eastAsia="Times New Roman"/>
          <w:color w:val="000000"/>
          <w:spacing w:val="0"/>
          <w:w w:val="100"/>
          <w:sz w:val="24"/>
          <w:vertAlign w:val="baseline"/>
          <w:lang w:val="en-US"/>
        </w:rPr>
        <w:t xml:space="preserve">pada bagian ini teridentifikasi beberapa kategori kesalahan, kategorisasi kesalahan terbagi berdasarkan lima kategori seperti terdapat pada</w:t>
      </w:r>
      <w:r>
        <w:rPr>
          <w:rFonts w:ascii="Times New Roman" w:hAnsi="Times New Roman" w:eastAsia="Times New Roman"/>
          <w:color w:val="000000"/>
          <w:spacing w:val="0"/>
          <w:w w:val="100"/>
          <w:sz w:val="24"/>
          <w:vertAlign w:val="baseline"/>
          <w:lang w:val="nl-NL"/>
        </w:rPr>
        <w:t xml:space="preserve"> tabel</w:t>
      </w:r>
      <w:r>
        <w:rPr>
          <w:rFonts w:ascii="Times New Roman" w:hAnsi="Times New Roman" w:eastAsia="Times New Roman"/>
          <w:color w:val="000000"/>
          <w:spacing w:val="0"/>
          <w:w w:val="100"/>
          <w:sz w:val="24"/>
          <w:vertAlign w:val="baseline"/>
          <w:lang w:val="en-US"/>
        </w:rPr>
        <w:t xml:space="preserve"> berikut:</w:t>
      </w:r>
    </w:p>
    <w:p>
      <w:pPr>
        <w:spacing w:before="3" w:after="1554" w:line="276" w:lineRule="exact"/>
        <w:sectPr>
          <w:type w:val="nextPage"/>
          <w:pgSz w:w="11909" w:h="16838" w:orient="portrait"/>
          <w:pgMar w:bottom="562" w:top="1700" w:right="1572" w:left="1577" w:header="720" w:footer="720"/>
          <w:titlePg w:val="false"/>
          <w:textDirection w:val="lrTb"/>
        </w:sectPr>
      </w:pPr>
    </w:p>
    <w:p>
      <w:pPr>
        <w:pageBreakBefore w:val="false"/>
        <w:spacing w:before="1" w:after="0" w:line="276" w:lineRule="exact"/>
        <w:ind w:right="0" w:left="0" w:firstLine="0"/>
        <w:jc w:val="left"/>
        <w:textAlignment w:val="baseline"/>
        <w:rPr>
          <w:rFonts w:ascii="Times New Roman" w:hAnsi="Times New Roman" w:eastAsia="Times New Roman"/>
          <w:color w:val="000000"/>
          <w:spacing w:val="-4"/>
          <w:w w:val="100"/>
          <w:sz w:val="24"/>
          <w:vertAlign w:val="baseline"/>
          <w:lang w:val="en-US"/>
        </w:rPr>
      </w:pPr>
      <w:r>
        <w:rPr>
          <w:rFonts w:ascii="Times New Roman" w:hAnsi="Times New Roman" w:eastAsia="Times New Roman"/>
          <w:color w:val="000000"/>
          <w:spacing w:val="-4"/>
          <w:w w:val="100"/>
          <w:sz w:val="24"/>
          <w:vertAlign w:val="baseline"/>
          <w:lang w:val="en-US"/>
        </w:rPr>
        <w:t xml:space="preserve">18</w:t>
      </w:r>
    </w:p>
    <w:p>
      <w:pPr>
        <w:sectPr>
          <w:type w:val="continuous"/>
          <w:pgSz w:w="11909" w:h="16838" w:orient="portrait"/>
          <w:pgMar w:bottom="562" w:top="1700" w:right="1634" w:left="9915" w:header="720" w:footer="720"/>
          <w:titlePg w:val="false"/>
          <w:textDirection w:val="lrTb"/>
        </w:sectPr>
      </w:pPr>
    </w:p>
    <w:p>
      <w:pPr>
        <w:pageBreakBefore w:val="false"/>
        <w:spacing w:before="11" w:after="0" w:line="273" w:lineRule="exact"/>
        <w:ind w:right="0" w:left="0" w:firstLine="0"/>
        <w:jc w:val="center"/>
        <w:textAlignment w:val="baseline"/>
        <w:rPr>
          <w:rFonts w:ascii="Times New Roman" w:hAnsi="Times New Roman" w:eastAsia="Times New Roman"/>
          <w:b w:val="true"/>
          <w:color w:val="000000"/>
          <w:spacing w:val="5"/>
          <w:w w:val="100"/>
          <w:sz w:val="24"/>
          <w:vertAlign w:val="baseline"/>
          <w:lang w:val="nl-NL"/>
        </w:rPr>
      </w:pPr>
      <w:r>
        <w:rPr>
          <w:rFonts w:ascii="Times New Roman" w:hAnsi="Times New Roman" w:eastAsia="Times New Roman"/>
          <w:b w:val="true"/>
          <w:color w:val="000000"/>
          <w:spacing w:val="5"/>
          <w:w w:val="100"/>
          <w:sz w:val="24"/>
          <w:vertAlign w:val="baseline"/>
          <w:lang w:val="nl-NL"/>
        </w:rPr>
        <w:t xml:space="preserve">Tabel 1.</w:t>
      </w:r>
    </w:p>
    <w:p>
      <w:pPr>
        <w:pageBreakBefore w:val="false"/>
        <w:spacing w:before="43" w:after="15" w:line="273" w:lineRule="exact"/>
        <w:ind w:right="0" w:left="0" w:firstLine="0"/>
        <w:jc w:val="center"/>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Frekuensi Kesalahan Struktur kalimat</w:t>
      </w:r>
    </w:p>
    <w:tbl>
      <w:tblPr>
        <w:jc w:val="left"/>
        <w:tblInd w:w="2" w:type="dxa"/>
        <w:tblLayout w:type="fixed"/>
        <w:tblCellMar>
          <w:left w:w="0" w:type="dxa"/>
          <w:right w:w="0" w:type="dxa"/>
        </w:tblCellMar>
      </w:tblPr>
      <w:tblGrid>
        <w:gridCol w:w="6322"/>
        <w:gridCol w:w="1161"/>
        <w:gridCol w:w="1282"/>
      </w:tblGrid>
      <w:tr>
        <w:trPr>
          <w:trHeight w:val="518" w:hRule="exact"/>
        </w:trPr>
        <w:tc>
          <w:tcPr>
            <w:tcW w:w="632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25" w:line="277" w:lineRule="exact"/>
              <w:ind w:right="0" w:left="115"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Kategorisasi</w:t>
            </w:r>
          </w:p>
        </w:tc>
        <w:tc>
          <w:tcPr>
            <w:tcW w:w="748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25" w:line="277"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Frekuensi</w:t>
            </w:r>
          </w:p>
        </w:tc>
        <w:tc>
          <w:tcPr>
            <w:tcW w:w="876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25" w:line="277"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Persentase</w:t>
            </w:r>
          </w:p>
        </w:tc>
      </w:tr>
      <w:tr>
        <w:trPr>
          <w:trHeight w:val="274" w:hRule="exact"/>
        </w:trPr>
        <w:tc>
          <w:tcPr>
            <w:tcW w:w="6324" w:type="auto"/>
            <w:gridSpan w:val="1"/>
            <w:tcBorders>
              <w:top w:val="single" w:sz="5" w:color="000000"/>
              <w:left w:val="single" w:sz="5" w:color="000000"/>
              <w:bottom w:val="none" w:sz="0" w:color="020000"/>
              <w:right w:val="single" w:sz="5" w:color="000000"/>
            </w:tcBorders>
            <w:textDirection w:val="lrTb"/>
            <w:vAlign w:val="center"/>
          </w:tcPr>
          <w:p>
            <w:pPr>
              <w:pageBreakBefore w:val="false"/>
              <w:numPr>
                <w:ilvl w:val="0"/>
                <w:numId w:val="8"/>
              </w:numPr>
              <w:tabs>
                <w:tab w:val="clear" w:pos="288"/>
                <w:tab w:val="left" w:pos="792"/>
              </w:tabs>
              <w:spacing w:before="0" w:after="0" w:line="273" w:lineRule="exact"/>
              <w:ind w:right="0" w:left="50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Kesalahan Penghilangan </w:t>
            </w:r>
            <w:r>
              <w:rPr>
                <w:rFonts w:ascii="Times New Roman" w:hAnsi="Times New Roman" w:eastAsia="Times New Roman"/>
                <w:i w:val="true"/>
                <w:color w:val="000000"/>
                <w:spacing w:val="0"/>
                <w:w w:val="100"/>
                <w:sz w:val="24"/>
                <w:vertAlign w:val="baseline"/>
                <w:lang w:val="en-US"/>
              </w:rPr>
              <w:t xml:space="preserve">(omission</w:t>
            </w:r>
            <w:r>
              <w:rPr>
                <w:rFonts w:ascii="Times New Roman" w:hAnsi="Times New Roman" w:eastAsia="Times New Roman"/>
                <w:color w:val="000000"/>
                <w:spacing w:val="0"/>
                <w:w w:val="100"/>
                <w:sz w:val="24"/>
                <w:vertAlign w:val="baseline"/>
                <w:lang w:val="en-US"/>
              </w:rPr>
              <w:t xml:space="preserve">)</w:t>
            </w:r>
          </w:p>
        </w:tc>
        <w:tc>
          <w:tcPr>
            <w:tcW w:w="7485" w:type="auto"/>
            <w:gridSpan w:val="1"/>
            <w:tcBorders>
              <w:top w:val="single" w:sz="5" w:color="000000"/>
              <w:left w:val="single" w:sz="5" w:color="000000"/>
              <w:bottom w:val="none" w:sz="0" w:color="020000"/>
              <w:right w:val="single" w:sz="5" w:color="000000"/>
            </w:tcBorders>
            <w:textDirection w:val="lrTb"/>
            <w:vAlign w:val="center"/>
          </w:tcPr>
          <w:p>
            <w:pPr>
              <w:pageBreakBefore w:val="false"/>
              <w:spacing w:before="0" w:after="0" w:line="273"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11</w:t>
            </w:r>
          </w:p>
        </w:tc>
        <w:tc>
          <w:tcPr>
            <w:tcW w:w="8767" w:type="auto"/>
            <w:gridSpan w:val="1"/>
            <w:tcBorders>
              <w:top w:val="single" w:sz="5" w:color="000000"/>
              <w:left w:val="single" w:sz="5" w:color="000000"/>
              <w:bottom w:val="none" w:sz="0" w:color="020000"/>
              <w:right w:val="single" w:sz="5" w:color="000000"/>
            </w:tcBorders>
            <w:textDirection w:val="lrTb"/>
            <w:vAlign w:val="center"/>
          </w:tcPr>
          <w:p>
            <w:pPr>
              <w:pageBreakBefore w:val="false"/>
              <w:spacing w:before="0" w:after="0" w:line="273" w:lineRule="exact"/>
              <w:ind w:right="0" w:left="38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24.44</w:t>
            </w:r>
          </w:p>
        </w:tc>
      </w:tr>
      <w:tr>
        <w:trPr>
          <w:trHeight w:val="278" w:hRule="exact"/>
        </w:trPr>
        <w:tc>
          <w:tcPr>
            <w:tcW w:w="6324" w:type="auto"/>
            <w:gridSpan w:val="1"/>
            <w:tcBorders>
              <w:top w:val="none" w:sz="0" w:color="020000"/>
              <w:left w:val="single" w:sz="5" w:color="000000"/>
              <w:bottom w:val="none" w:sz="0" w:color="020000"/>
              <w:right w:val="single" w:sz="5" w:color="000000"/>
            </w:tcBorders>
            <w:textDirection w:val="lrTb"/>
            <w:vAlign w:val="center"/>
          </w:tcPr>
          <w:p>
            <w:pPr>
              <w:pageBreakBefore w:val="false"/>
              <w:numPr>
                <w:ilvl w:val="0"/>
                <w:numId w:val="8"/>
              </w:numPr>
              <w:tabs>
                <w:tab w:val="clear" w:pos="288"/>
                <w:tab w:val="left" w:pos="792"/>
              </w:tabs>
              <w:spacing w:before="0" w:after="0" w:line="272" w:lineRule="exact"/>
              <w:ind w:right="0" w:left="50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Kesalahan penambahan (</w:t>
            </w:r>
            <w:r>
              <w:rPr>
                <w:rFonts w:ascii="Times New Roman" w:hAnsi="Times New Roman" w:eastAsia="Times New Roman"/>
                <w:i w:val="true"/>
                <w:color w:val="000000"/>
                <w:spacing w:val="0"/>
                <w:w w:val="100"/>
                <w:sz w:val="24"/>
                <w:vertAlign w:val="baseline"/>
                <w:lang w:val="en-US"/>
              </w:rPr>
              <w:t xml:space="preserve">addition)</w:t>
            </w:r>
          </w:p>
        </w:tc>
        <w:tc>
          <w:tcPr>
            <w:tcW w:w="7485"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0" w:after="0" w:line="272"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w:t>
            </w:r>
          </w:p>
        </w:tc>
        <w:tc>
          <w:tcPr>
            <w:tcW w:w="8767"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0" w:after="0" w:line="272" w:lineRule="exact"/>
              <w:ind w:right="0" w:left="38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8.89</w:t>
            </w:r>
          </w:p>
        </w:tc>
      </w:tr>
      <w:tr>
        <w:trPr>
          <w:trHeight w:val="274" w:hRule="exact"/>
        </w:trPr>
        <w:tc>
          <w:tcPr>
            <w:tcW w:w="6324" w:type="auto"/>
            <w:gridSpan w:val="1"/>
            <w:tcBorders>
              <w:top w:val="none" w:sz="0" w:color="020000"/>
              <w:left w:val="single" w:sz="5" w:color="000000"/>
              <w:bottom w:val="none" w:sz="0" w:color="020000"/>
              <w:right w:val="single" w:sz="5" w:color="000000"/>
            </w:tcBorders>
            <w:textDirection w:val="lrTb"/>
            <w:vAlign w:val="center"/>
          </w:tcPr>
          <w:p>
            <w:pPr>
              <w:pageBreakBefore w:val="false"/>
              <w:numPr>
                <w:ilvl w:val="0"/>
                <w:numId w:val="8"/>
              </w:numPr>
              <w:tabs>
                <w:tab w:val="clear" w:pos="288"/>
                <w:tab w:val="left" w:pos="792"/>
              </w:tabs>
              <w:spacing w:before="0" w:after="0" w:line="268" w:lineRule="exact"/>
              <w:ind w:right="0" w:left="50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Kesalahan urutan kata (</w:t>
            </w:r>
            <w:r>
              <w:rPr>
                <w:rFonts w:ascii="Times New Roman" w:hAnsi="Times New Roman" w:eastAsia="Times New Roman"/>
                <w:i w:val="true"/>
                <w:color w:val="000000"/>
                <w:spacing w:val="0"/>
                <w:w w:val="100"/>
                <w:sz w:val="24"/>
                <w:vertAlign w:val="baseline"/>
                <w:lang w:val="en-US"/>
              </w:rPr>
              <w:t xml:space="preserve">word order</w:t>
            </w:r>
            <w:r>
              <w:rPr>
                <w:rFonts w:ascii="Times New Roman" w:hAnsi="Times New Roman" w:eastAsia="Times New Roman"/>
                <w:color w:val="000000"/>
                <w:spacing w:val="0"/>
                <w:w w:val="100"/>
                <w:sz w:val="24"/>
                <w:vertAlign w:val="baseline"/>
                <w:lang w:val="en-US"/>
              </w:rPr>
              <w:t xml:space="preserve">)</w:t>
            </w:r>
          </w:p>
        </w:tc>
        <w:tc>
          <w:tcPr>
            <w:tcW w:w="7485"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0" w:after="0" w:line="268"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7</w:t>
            </w:r>
          </w:p>
        </w:tc>
        <w:tc>
          <w:tcPr>
            <w:tcW w:w="8767"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0" w:after="0" w:line="268" w:lineRule="exact"/>
              <w:ind w:right="0" w:left="38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15.56</w:t>
            </w:r>
          </w:p>
        </w:tc>
      </w:tr>
      <w:tr>
        <w:trPr>
          <w:trHeight w:val="278" w:hRule="exact"/>
        </w:trPr>
        <w:tc>
          <w:tcPr>
            <w:tcW w:w="6324" w:type="auto"/>
            <w:gridSpan w:val="1"/>
            <w:tcBorders>
              <w:top w:val="none" w:sz="0" w:color="020000"/>
              <w:left w:val="single" w:sz="5" w:color="000000"/>
              <w:bottom w:val="none" w:sz="0" w:color="020000"/>
              <w:right w:val="single" w:sz="5" w:color="000000"/>
            </w:tcBorders>
            <w:textDirection w:val="lrTb"/>
            <w:vAlign w:val="center"/>
          </w:tcPr>
          <w:p>
            <w:pPr>
              <w:pageBreakBefore w:val="false"/>
              <w:numPr>
                <w:ilvl w:val="0"/>
                <w:numId w:val="8"/>
              </w:numPr>
              <w:tabs>
                <w:tab w:val="clear" w:pos="288"/>
                <w:tab w:val="left" w:pos="792"/>
              </w:tabs>
              <w:spacing w:before="0" w:after="0" w:line="267" w:lineRule="exact"/>
              <w:ind w:right="0" w:left="50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Kesalahan bentuk pola kalimat</w:t>
            </w:r>
          </w:p>
        </w:tc>
        <w:tc>
          <w:tcPr>
            <w:tcW w:w="7485"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0" w:after="0" w:line="267"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16</w:t>
            </w:r>
          </w:p>
        </w:tc>
        <w:tc>
          <w:tcPr>
            <w:tcW w:w="8767"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0" w:after="0" w:line="267" w:lineRule="exact"/>
              <w:ind w:right="0" w:left="38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35.56</w:t>
            </w:r>
          </w:p>
        </w:tc>
      </w:tr>
      <w:tr>
        <w:trPr>
          <w:trHeight w:val="562" w:hRule="exact"/>
        </w:trPr>
        <w:tc>
          <w:tcPr>
            <w:tcW w:w="6324" w:type="auto"/>
            <w:gridSpan w:val="1"/>
            <w:tcBorders>
              <w:top w:val="none" w:sz="0" w:color="020000"/>
              <w:left w:val="single" w:sz="5" w:color="000000"/>
              <w:bottom w:val="single" w:sz="5" w:color="000000"/>
              <w:right w:val="single" w:sz="5" w:color="000000"/>
            </w:tcBorders>
            <w:textDirection w:val="lrTb"/>
            <w:vAlign w:val="top"/>
          </w:tcPr>
          <w:p>
            <w:pPr>
              <w:pageBreakBefore w:val="false"/>
              <w:numPr>
                <w:ilvl w:val="0"/>
                <w:numId w:val="8"/>
              </w:numPr>
              <w:tabs>
                <w:tab w:val="clear" w:pos="288"/>
                <w:tab w:val="left" w:pos="792"/>
              </w:tabs>
              <w:spacing w:before="0" w:after="268" w:line="277" w:lineRule="exact"/>
              <w:ind w:right="0" w:left="50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Kesalahan perubahan bentuk kata dalam kalimat</w:t>
            </w:r>
          </w:p>
        </w:tc>
        <w:tc>
          <w:tcPr>
            <w:tcW w:w="7485" w:type="auto"/>
            <w:gridSpan w:val="1"/>
            <w:tcBorders>
              <w:top w:val="none" w:sz="0" w:color="020000"/>
              <w:left w:val="single" w:sz="5" w:color="000000"/>
              <w:bottom w:val="single" w:sz="5" w:color="000000"/>
              <w:right w:val="single" w:sz="5" w:color="000000"/>
            </w:tcBorders>
            <w:textDirection w:val="lrTb"/>
            <w:vAlign w:val="top"/>
          </w:tcPr>
          <w:p>
            <w:pPr>
              <w:pageBreakBefore w:val="false"/>
              <w:spacing w:before="0" w:after="268" w:line="277"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7</w:t>
            </w:r>
          </w:p>
        </w:tc>
        <w:tc>
          <w:tcPr>
            <w:tcW w:w="8767" w:type="auto"/>
            <w:gridSpan w:val="1"/>
            <w:tcBorders>
              <w:top w:val="none" w:sz="0" w:color="020000"/>
              <w:left w:val="single" w:sz="5" w:color="000000"/>
              <w:bottom w:val="single" w:sz="5" w:color="000000"/>
              <w:right w:val="single" w:sz="5" w:color="000000"/>
            </w:tcBorders>
            <w:textDirection w:val="lrTb"/>
            <w:vAlign w:val="top"/>
          </w:tcPr>
          <w:p>
            <w:pPr>
              <w:pageBreakBefore w:val="false"/>
              <w:spacing w:before="0" w:after="268" w:line="277" w:lineRule="exact"/>
              <w:ind w:right="0" w:left="38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15.56</w:t>
            </w:r>
          </w:p>
        </w:tc>
      </w:tr>
      <w:tr>
        <w:trPr>
          <w:trHeight w:val="288" w:hRule="exact"/>
        </w:trPr>
        <w:tc>
          <w:tcPr>
            <w:tcW w:w="6324"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272" w:lineRule="exact"/>
              <w:ind w:right="0" w:left="115"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Total Kesalahan</w:t>
            </w:r>
          </w:p>
        </w:tc>
        <w:tc>
          <w:tcPr>
            <w:tcW w:w="7485"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272"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45</w:t>
            </w:r>
          </w:p>
        </w:tc>
        <w:tc>
          <w:tcPr>
            <w:tcW w:w="8767"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272" w:lineRule="exact"/>
              <w:ind w:right="0" w:left="11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100%</w:t>
            </w:r>
          </w:p>
        </w:tc>
      </w:tr>
    </w:tbl>
    <w:p>
      <w:pPr>
        <w:spacing w:before="0" w:after="293" w:line="20" w:lineRule="exact"/>
      </w:pPr>
    </w:p>
    <w:p>
      <w:pPr>
        <w:pageBreakBefore w:val="false"/>
        <w:spacing w:before="12" w:after="0" w:line="275" w:lineRule="exact"/>
        <w:ind w:right="144" w:left="144"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Hasil analisis data menunjukkan bahwa dari 45 kesalahan yang ditemukan</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kesalahan pola kalimat yang paling banyak muncul, sedangkan kesalahan akibat penghilangan bagian dari kata dalam kalimat, kesalahan urutan kata</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kesalahan penambahan kata dalam kalimat muncul namun tidak terlalu dominan</w:t>
      </w:r>
    </w:p>
    <w:p>
      <w:pPr>
        <w:pageBreakBefore w:val="false"/>
        <w:spacing w:before="7" w:after="0" w:line="275" w:lineRule="exact"/>
        <w:ind w:right="144" w:left="144" w:firstLine="504"/>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Penulis melihat ada beberapa penyebab yang menjadi akibat terjadinya kesalahan struktur kalimat pada penerjemahan ini dilihat dari hasil data yang ada baik kesalahan penghilangan, penambahan, kesalahan urutan kata, kesalahan bentuk struktur kalimat ataupun kesalahan perubahan bentuk kata dalam kalimat. Secara rinci penulis akan menjelaskan contoh sesuai dengan kategori masing-masing seperti di bawah ini:</w:t>
      </w:r>
    </w:p>
    <w:p>
      <w:pPr>
        <w:pageBreakBefore w:val="false"/>
        <w:spacing w:before="0" w:after="0" w:line="276" w:lineRule="exact"/>
        <w:ind w:right="144" w:left="432" w:hanging="28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1) </w:t>
      </w:r>
      <w:r>
        <w:rPr>
          <w:rFonts w:ascii="Times New Roman" w:hAnsi="Times New Roman" w:eastAsia="Times New Roman"/>
          <w:color w:val="000000"/>
          <w:spacing w:val="0"/>
          <w:w w:val="100"/>
          <w:sz w:val="24"/>
          <w:vertAlign w:val="baseline"/>
          <w:lang w:val="en-US"/>
        </w:rPr>
        <w:t xml:space="preserve">Kesalahan struktur kalimat terjemahan bahasa Indonesia ke bahasa Jepang yang dikarenakan penghilangan (</w:t>
      </w:r>
      <w:r>
        <w:rPr>
          <w:rFonts w:ascii="Times New Roman" w:hAnsi="Times New Roman" w:eastAsia="Times New Roman"/>
          <w:i w:val="true"/>
          <w:color w:val="000000"/>
          <w:spacing w:val="0"/>
          <w:w w:val="100"/>
          <w:sz w:val="24"/>
          <w:vertAlign w:val="baseline"/>
          <w:lang w:val="en-US"/>
        </w:rPr>
        <w:t xml:space="preserve">omission</w:t>
      </w:r>
      <w:r>
        <w:rPr>
          <w:rFonts w:ascii="Times New Roman" w:hAnsi="Times New Roman" w:eastAsia="Times New Roman"/>
          <w:color w:val="000000"/>
          <w:spacing w:val="0"/>
          <w:w w:val="100"/>
          <w:sz w:val="24"/>
          <w:vertAlign w:val="baseline"/>
          <w:lang w:val="en-US"/>
        </w:rPr>
        <w:t xml:space="preserve">) seperti data di bawah ini:</w:t>
      </w:r>
    </w:p>
    <w:p>
      <w:pPr>
        <w:pageBreakBefore w:val="false"/>
        <w:numPr>
          <w:ilvl w:val="0"/>
          <w:numId w:val="9"/>
        </w:numPr>
        <w:tabs>
          <w:tab w:val="clear" w:pos="288"/>
          <w:tab w:val="left" w:pos="1152"/>
        </w:tabs>
        <w:spacing w:before="0" w:after="0" w:line="274" w:lineRule="exact"/>
        <w:ind w:right="0" w:left="864"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Bahasa Indonesia</w:t>
      </w:r>
    </w:p>
    <w:p>
      <w:pPr>
        <w:pageBreakBefore w:val="false"/>
        <w:spacing w:before="0" w:after="0" w:line="276" w:lineRule="exact"/>
        <w:ind w:right="144" w:left="115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Setiap keterampilan tersebut saling berhubungan erat</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tidak dapat berdiri sendiri</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sendiri. Dalam proses memperoleh keterampilan berbahasa, kita biasanya melalui urutan yang teratur, </w:t>
      </w:r>
      <w:r>
        <w:rPr>
          <w:rFonts w:ascii="Times New Roman" w:hAnsi="Times New Roman" w:eastAsia="Times New Roman"/>
          <w:color w:val="000000"/>
          <w:spacing w:val="0"/>
          <w:w w:val="100"/>
          <w:sz w:val="24"/>
          <w:u w:val="single"/>
          <w:vertAlign w:val="baseline"/>
          <w:lang w:val="en-US"/>
        </w:rPr>
        <w:t xml:space="preserve">pada masa kecil kita menyimak bahasa,  kemudian berbicara, sesudah itu kita belajar membaca</w:t>
      </w:r>
      <w:r>
        <w:rPr>
          <w:rFonts w:ascii="Times New Roman" w:hAnsi="Times New Roman" w:eastAsia="Times New Roman"/>
          <w:color w:val="000000"/>
          <w:spacing w:val="0"/>
          <w:w w:val="100"/>
          <w:sz w:val="24"/>
          <w:u w:val="single"/>
          <w:vertAlign w:val="baseline"/>
          <w:lang w:val="nl-NL"/>
        </w:rPr>
        <w:t xml:space="preserve"> dan menulis</w:t>
      </w:r>
      <w:r>
        <w:rPr>
          <w:rFonts w:ascii="Times New Roman" w:hAnsi="Times New Roman" w:eastAsia="Times New Roman"/>
          <w:color w:val="000000"/>
          <w:spacing w:val="0"/>
          <w:w w:val="100"/>
          <w:sz w:val="24"/>
          <w:vertAlign w:val="baseline"/>
          <w:lang w:val="en-US"/>
        </w:rPr>
        <w:t xml:space="preserve"> (Tarigan 1981:1)</w:t>
      </w:r>
    </w:p>
    <w:p>
      <w:pPr>
        <w:pageBreakBefore w:val="false"/>
        <w:numPr>
          <w:ilvl w:val="0"/>
          <w:numId w:val="9"/>
        </w:numPr>
        <w:tabs>
          <w:tab w:val="clear" w:pos="288"/>
          <w:tab w:val="left" w:pos="1152"/>
        </w:tabs>
        <w:spacing w:before="24" w:after="0" w:line="302" w:lineRule="exact"/>
        <w:ind w:right="0" w:left="864" w:firstLine="0"/>
        <w:jc w:val="left"/>
        <w:textAlignment w:val="baseline"/>
        <w:rPr>
          <w:rFonts w:ascii="Times New Roman" w:hAnsi="Times New Roman" w:eastAsia="Times New Roman"/>
          <w:color w:val="000000"/>
          <w:spacing w:val="-5"/>
          <w:w w:val="100"/>
          <w:sz w:val="24"/>
          <w:vertAlign w:val="baseline"/>
          <w:lang w:val="en-US"/>
        </w:rPr>
      </w:pPr>
      <w:r>
        <w:rPr>
          <w:rFonts w:ascii="Times New Roman" w:hAnsi="Times New Roman" w:eastAsia="Times New Roman"/>
          <w:color w:val="000000"/>
          <w:spacing w:val="-5"/>
          <w:w w:val="100"/>
          <w:sz w:val="24"/>
          <w:vertAlign w:val="baseline"/>
          <w:lang w:val="en-US"/>
        </w:rPr>
        <w:t xml:space="preserve">Terjemahan(</w:t>
      </w:r>
      <w:r>
        <w:rPr>
          <w:rFonts w:ascii="MS Gothic" w:hAnsi="MS Gothic" w:eastAsia="MS Gothic"/>
          <w:color w:val="000000"/>
          <w:spacing w:val="-5"/>
          <w:w w:val="100"/>
          <w:sz w:val="24"/>
          <w:vertAlign w:val="baseline"/>
          <w:lang w:val="en-US"/>
        </w:rPr>
        <w:t xml:space="preserve">誤用</w:t>
      </w:r>
      <w:r>
        <w:rPr>
          <w:rFonts w:ascii="Times New Roman" w:hAnsi="Times New Roman" w:eastAsia="Times New Roman"/>
          <w:color w:val="000000"/>
          <w:spacing w:val="-5"/>
          <w:w w:val="100"/>
          <w:sz w:val="24"/>
          <w:vertAlign w:val="baseline"/>
          <w:lang w:val="en-US"/>
        </w:rPr>
        <w:t xml:space="preserve">)</w:t>
      </w:r>
    </w:p>
    <w:p>
      <w:pPr>
        <w:pageBreakBefore w:val="false"/>
        <w:spacing w:before="0" w:after="0" w:line="461" w:lineRule="exact"/>
        <w:ind w:right="0" w:left="1152" w:firstLine="0"/>
        <w:jc w:val="left"/>
        <w:textAlignment w:val="baseline"/>
        <w:rPr>
          <w:rFonts w:ascii="MS Gothic" w:hAnsi="MS Gothic" w:eastAsia="MS Gothic"/>
          <w:color w:val="000000"/>
          <w:spacing w:val="-7"/>
          <w:w w:val="100"/>
          <w:sz w:val="24"/>
          <w:vertAlign w:val="baseline"/>
          <w:lang w:val="en-US"/>
        </w:rPr>
      </w:pPr>
      <w:r>
        <w:rPr>
          <w:rFonts w:ascii="MS Gothic" w:hAnsi="MS Gothic" w:eastAsia="MS Gothic"/>
          <w:color w:val="000000"/>
          <w:spacing w:val="-7"/>
          <w:w w:val="100"/>
          <w:sz w:val="24"/>
          <w:vertAlign w:val="baseline"/>
          <w:lang w:val="en-US"/>
        </w:rPr>
        <w:t xml:space="preserve">さらにコミュニケーション能力を増やすために</w:t>
      </w:r>
      <w:r>
        <w:rPr>
          <w:rFonts w:ascii="MS Gothic" w:hAnsi="MS Gothic" w:eastAsia="MS Gothic"/>
          <w:color w:val="000000"/>
          <w:spacing w:val="-7"/>
          <w:w w:val="100"/>
          <w:sz w:val="24"/>
          <w:vertAlign w:val="subscript"/>
          <w:lang w:val="en-US"/>
        </w:rPr>
        <w:t xml:space="preserve">、</w:t>
      </w:r>
      <w:r>
        <w:rPr>
          <w:rFonts w:ascii="MS Gothic" w:hAnsi="MS Gothic" w:eastAsia="MS Gothic"/>
          <w:color w:val="000000"/>
          <w:spacing w:val="-7"/>
          <w:w w:val="100"/>
          <w:sz w:val="24"/>
          <w:vertAlign w:val="baseline"/>
          <w:lang w:val="en-US"/>
        </w:rPr>
        <w:t xml:space="preserve">「読む力」「書く 力」 の学習し</w:t>
      </w:r>
      <w:r>
        <w:rPr>
          <w:rFonts w:ascii="MS Gothic" w:hAnsi="MS Gothic" w:eastAsia="MS Gothic"/>
          <w:color w:val="000000"/>
          <w:spacing w:val="-7"/>
          <w:w w:val="100"/>
          <w:sz w:val="24"/>
          <w:vertAlign w:val="subscript"/>
          <w:lang w:val="en-US"/>
        </w:rPr>
        <w:t xml:space="preserve">、</w:t>
      </w:r>
      <w:r>
        <w:rPr>
          <w:rFonts w:ascii="MS Gothic" w:hAnsi="MS Gothic" w:eastAsia="MS Gothic"/>
          <w:color w:val="000000"/>
          <w:spacing w:val="-7"/>
          <w:w w:val="100"/>
          <w:sz w:val="24"/>
          <w:vertAlign w:val="baseline"/>
          <w:lang w:val="en-US"/>
        </w:rPr>
        <w:t xml:space="preserve">自分の意志を</w:t>
      </w:r>
      <w:r>
        <w:rPr>
          <w:rFonts w:ascii="MS Gothic" w:hAnsi="MS Gothic" w:eastAsia="MS Gothic"/>
          <w:b w:val="true"/>
          <w:color w:val="000000"/>
          <w:spacing w:val="-7"/>
          <w:w w:val="100"/>
          <w:sz w:val="24"/>
          <w:u w:val="single"/>
          <w:vertAlign w:val="baseline"/>
          <w:lang w:val="en-US"/>
        </w:rPr>
        <w:t xml:space="preserve">伝えたり</w:t>
      </w:r>
      <w:r>
        <w:rPr>
          <w:rFonts w:ascii="MS Gothic" w:hAnsi="MS Gothic" w:eastAsia="MS Gothic"/>
          <w:color w:val="000000"/>
          <w:spacing w:val="-7"/>
          <w:w w:val="100"/>
          <w:sz w:val="24"/>
          <w:u w:val="single"/>
          <w:vertAlign w:val="subscript"/>
          <w:lang w:val="en-US"/>
        </w:rPr>
        <w:t xml:space="preserve">、</w:t>
      </w:r>
      <w:r>
        <w:rPr>
          <w:rFonts w:ascii="MS Gothic" w:hAnsi="MS Gothic" w:eastAsia="MS Gothic"/>
          <w:color w:val="000000"/>
          <w:spacing w:val="-7"/>
          <w:w w:val="100"/>
          <w:sz w:val="24"/>
          <w:u w:val="single"/>
          <w:vertAlign w:val="baseline"/>
          <w:lang w:val="en-US"/>
        </w:rPr>
        <w:t xml:space="preserve">相手の伝えたいことを理解</w:t>
      </w:r>
      <w:r>
        <w:rPr>
          <w:rFonts w:ascii="MS Gothic" w:hAnsi="MS Gothic" w:eastAsia="MS Gothic"/>
          <w:b w:val="true"/>
          <w:color w:val="000000"/>
          <w:spacing w:val="-7"/>
          <w:w w:val="100"/>
          <w:sz w:val="24"/>
          <w:u w:val="single"/>
          <w:vertAlign w:val="baseline"/>
          <w:lang w:val="en-US"/>
        </w:rPr>
        <w:t xml:space="preserve">できる </w:t>
      </w:r>
      <w:r>
        <w:rPr>
          <w:rFonts w:ascii="MS Gothic" w:hAnsi="MS Gothic" w:eastAsia="MS Gothic"/>
          <w:b w:val="true"/>
          <w:color w:val="000000"/>
          <w:spacing w:val="-7"/>
          <w:w w:val="100"/>
          <w:sz w:val="24"/>
          <w:vertAlign w:val="baseline"/>
          <w:lang w:val="en-US"/>
        </w:rPr>
        <w:t xml:space="preserve"> </w:t>
      </w:r>
      <w:r>
        <w:rPr>
          <w:rFonts w:ascii="MS Gothic" w:hAnsi="MS Gothic" w:eastAsia="MS Gothic"/>
          <w:color w:val="000000"/>
          <w:spacing w:val="-7"/>
          <w:w w:val="100"/>
          <w:sz w:val="24"/>
          <w:vertAlign w:val="baseline"/>
          <w:lang w:val="en-US"/>
        </w:rPr>
        <w:t xml:space="preserve">ようになるのである</w:t>
      </w:r>
      <w:r>
        <w:rPr>
          <w:rFonts w:ascii="MS Gothic" w:hAnsi="MS Gothic" w:eastAsia="MS Gothic"/>
          <w:color w:val="000000"/>
          <w:spacing w:val="-7"/>
          <w:w w:val="100"/>
          <w:sz w:val="24"/>
          <w:vertAlign w:val="subscript"/>
          <w:lang w:val="en-US"/>
        </w:rPr>
        <w:t xml:space="preserve">。</w:t>
      </w:r>
      <w:r>
        <w:rPr>
          <w:rFonts w:ascii="MS Gothic" w:hAnsi="MS Gothic" w:eastAsia="MS Gothic"/>
          <w:color w:val="000000"/>
          <w:spacing w:val="-7"/>
          <w:w w:val="100"/>
          <w:sz w:val="24"/>
          <w:vertAlign w:val="baseline"/>
          <w:lang w:val="en-US"/>
        </w:rPr>
        <w:t xml:space="preserve">コミュニケーション能力は「話す力」「聴く力」</w:t>
      </w:r>
    </w:p>
    <w:p>
      <w:pPr>
        <w:pageBreakBefore w:val="false"/>
        <w:spacing w:before="181" w:after="0" w:line="284" w:lineRule="exact"/>
        <w:ind w:right="0" w:left="1152" w:firstLine="0"/>
        <w:jc w:val="left"/>
        <w:textAlignment w:val="baseline"/>
        <w:rPr>
          <w:rFonts w:ascii="MS Gothic" w:hAnsi="MS Gothic" w:eastAsia="MS Gothic"/>
          <w:color w:val="000000"/>
          <w:spacing w:val="-5"/>
          <w:w w:val="100"/>
          <w:sz w:val="24"/>
          <w:vertAlign w:val="baseline"/>
          <w:lang w:val="en-US"/>
        </w:rPr>
      </w:pPr>
      <w:r>
        <w:rPr>
          <w:rFonts w:ascii="MS Gothic" w:hAnsi="MS Gothic" w:eastAsia="MS Gothic"/>
          <w:color w:val="000000"/>
          <w:spacing w:val="-5"/>
          <w:w w:val="100"/>
          <w:sz w:val="24"/>
          <w:vertAlign w:val="baseline"/>
          <w:lang w:val="en-US"/>
        </w:rPr>
        <w:t xml:space="preserve">「読む力」「書く力」が作用しあって出来上がってくるものである</w:t>
      </w:r>
    </w:p>
    <w:p>
      <w:pPr>
        <w:pageBreakBefore w:val="false"/>
        <w:spacing w:before="186" w:after="0" w:line="302" w:lineRule="exact"/>
        <w:ind w:right="0" w:left="1296" w:firstLine="0"/>
        <w:jc w:val="left"/>
        <w:textAlignment w:val="baseline"/>
        <w:rPr>
          <w:rFonts w:ascii="MS Gothic" w:hAnsi="MS Gothic" w:eastAsia="MS Gothic"/>
          <w:color w:val="000000"/>
          <w:spacing w:val="1"/>
          <w:w w:val="100"/>
          <w:sz w:val="24"/>
          <w:vertAlign w:val="baseline"/>
          <w:lang w:val="en-US"/>
        </w:rPr>
      </w:pPr>
      <w:r>
        <w:rPr>
          <w:rFonts w:ascii="MS Gothic" w:hAnsi="MS Gothic" w:eastAsia="MS Gothic"/>
          <w:color w:val="000000"/>
          <w:spacing w:val="1"/>
          <w:w w:val="100"/>
          <w:sz w:val="24"/>
          <w:vertAlign w:val="baseline"/>
          <w:lang w:val="en-US"/>
        </w:rPr>
        <w:t xml:space="preserve">(タリガン</w:t>
      </w:r>
      <w:r>
        <w:rPr>
          <w:rFonts w:ascii="MS Gothic" w:hAnsi="MS Gothic" w:eastAsia="MS Gothic"/>
          <w:color w:val="000000"/>
          <w:spacing w:val="1"/>
          <w:w w:val="100"/>
          <w:sz w:val="24"/>
          <w:vertAlign w:val="subscript"/>
          <w:lang w:val="en-US"/>
        </w:rPr>
        <w:t xml:space="preserve">、</w:t>
      </w:r>
      <w:r>
        <w:rPr>
          <w:rFonts w:ascii="Times New Roman" w:hAnsi="Times New Roman" w:eastAsia="Times New Roman"/>
          <w:color w:val="000000"/>
          <w:spacing w:val="1"/>
          <w:w w:val="100"/>
          <w:sz w:val="24"/>
          <w:vertAlign w:val="baseline"/>
          <w:lang w:val="en-US"/>
        </w:rPr>
        <w:t xml:space="preserve">1981</w:t>
      </w:r>
      <w:r>
        <w:rPr>
          <w:rFonts w:ascii="MS Gothic" w:hAnsi="MS Gothic" w:eastAsia="MS Gothic"/>
          <w:color w:val="000000"/>
          <w:spacing w:val="1"/>
          <w:w w:val="100"/>
          <w:sz w:val="24"/>
          <w:vertAlign w:val="baseline"/>
          <w:lang w:val="en-US"/>
        </w:rPr>
        <w:t xml:space="preserve">:</w:t>
      </w:r>
      <w:r>
        <w:rPr>
          <w:rFonts w:ascii="Times New Roman" w:hAnsi="Times New Roman" w:eastAsia="Times New Roman"/>
          <w:color w:val="000000"/>
          <w:spacing w:val="1"/>
          <w:w w:val="100"/>
          <w:sz w:val="24"/>
          <w:vertAlign w:val="baseline"/>
          <w:lang w:val="en-US"/>
        </w:rPr>
        <w:t xml:space="preserve">1</w:t>
      </w:r>
      <w:r>
        <w:rPr>
          <w:rFonts w:ascii="MS Gothic" w:hAnsi="MS Gothic" w:eastAsia="MS Gothic"/>
          <w:color w:val="000000"/>
          <w:spacing w:val="1"/>
          <w:w w:val="100"/>
          <w:sz w:val="24"/>
          <w:vertAlign w:val="baseline"/>
          <w:lang w:val="en-US"/>
        </w:rPr>
        <w:t xml:space="preserve">)</w:t>
      </w:r>
    </w:p>
    <w:p>
      <w:pPr>
        <w:pageBreakBefore w:val="false"/>
        <w:numPr>
          <w:ilvl w:val="0"/>
          <w:numId w:val="9"/>
        </w:numPr>
        <w:tabs>
          <w:tab w:val="clear" w:pos="288"/>
          <w:tab w:val="left" w:pos="1152"/>
        </w:tabs>
        <w:spacing w:before="164" w:after="0" w:line="302" w:lineRule="exact"/>
        <w:ind w:right="0" w:left="864" w:firstLine="0"/>
        <w:jc w:val="left"/>
        <w:textAlignment w:val="baseline"/>
        <w:rPr>
          <w:rFonts w:ascii="Times New Roman" w:hAnsi="Times New Roman" w:eastAsia="Times New Roman"/>
          <w:color w:val="000000"/>
          <w:spacing w:val="-6"/>
          <w:w w:val="100"/>
          <w:sz w:val="24"/>
          <w:vertAlign w:val="baseline"/>
          <w:lang w:val="en-US"/>
        </w:rPr>
      </w:pPr>
      <w:r>
        <w:rPr>
          <w:rFonts w:ascii="Times New Roman" w:hAnsi="Times New Roman" w:eastAsia="Times New Roman"/>
          <w:color w:val="000000"/>
          <w:spacing w:val="-6"/>
          <w:w w:val="100"/>
          <w:sz w:val="24"/>
          <w:vertAlign w:val="baseline"/>
          <w:lang w:val="en-US"/>
        </w:rPr>
        <w:t xml:space="preserve">Terjemahan(</w:t>
      </w:r>
      <w:r>
        <w:rPr>
          <w:rFonts w:ascii="MS Gothic" w:hAnsi="MS Gothic" w:eastAsia="MS Gothic"/>
          <w:color w:val="000000"/>
          <w:spacing w:val="-6"/>
          <w:w w:val="100"/>
          <w:sz w:val="24"/>
          <w:vertAlign w:val="baseline"/>
          <w:lang w:val="en-US"/>
        </w:rPr>
        <w:t xml:space="preserve">正用</w:t>
      </w:r>
      <w:r>
        <w:rPr>
          <w:rFonts w:ascii="Times New Roman" w:hAnsi="Times New Roman" w:eastAsia="Times New Roman"/>
          <w:color w:val="000000"/>
          <w:spacing w:val="-6"/>
          <w:w w:val="100"/>
          <w:sz w:val="24"/>
          <w:vertAlign w:val="baseline"/>
          <w:lang w:val="en-US"/>
        </w:rPr>
        <w:t xml:space="preserve">)</w:t>
      </w:r>
    </w:p>
    <w:p>
      <w:pPr>
        <w:pageBreakBefore w:val="false"/>
        <w:spacing w:before="0" w:after="928" w:line="461" w:lineRule="exact"/>
        <w:ind w:right="0" w:left="1152" w:firstLine="0"/>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さらにコミュニケーション能力を増やすために</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「読む力」「書く力」 の学習し</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自分の意志を伝えたり</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相手の伝えたいことを理解できたりするようになるのである</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コミュニケーション能力は「話す力」</w:t>
      </w:r>
    </w:p>
    <w:p>
      <w:pPr>
        <w:spacing w:before="0" w:after="928" w:line="461" w:lineRule="exact"/>
        <w:sectPr>
          <w:type w:val="nextPage"/>
          <w:pgSz w:w="11909" w:h="16838" w:orient="portrait"/>
          <w:pgMar w:bottom="562" w:top="2020" w:right="1552" w:left="1587" w:header="720" w:footer="720"/>
          <w:titlePg w:val="false"/>
          <w:textDirection w:val="lrTb"/>
        </w:sectPr>
      </w:pPr>
    </w:p>
    <w:p>
      <w:pPr>
        <w:pageBreakBefore w:val="false"/>
        <w:spacing w:before="1" w:after="0" w:line="275" w:lineRule="exact"/>
        <w:ind w:right="0" w:left="0" w:firstLine="0"/>
        <w:jc w:val="left"/>
        <w:textAlignment w:val="baseline"/>
        <w:rPr>
          <w:rFonts w:ascii="Times New Roman" w:hAnsi="Times New Roman" w:eastAsia="Times New Roman"/>
          <w:color w:val="000000"/>
          <w:spacing w:val="-4"/>
          <w:w w:val="100"/>
          <w:sz w:val="24"/>
          <w:vertAlign w:val="baseline"/>
          <w:lang w:val="en-US"/>
        </w:rPr>
      </w:pPr>
      <w:r>
        <w:rPr>
          <w:rFonts w:ascii="Times New Roman" w:hAnsi="Times New Roman" w:eastAsia="Times New Roman"/>
          <w:color w:val="000000"/>
          <w:spacing w:val="-4"/>
          <w:w w:val="100"/>
          <w:sz w:val="24"/>
          <w:vertAlign w:val="baseline"/>
          <w:lang w:val="en-US"/>
        </w:rPr>
        <w:t xml:space="preserve">19</w:t>
      </w:r>
    </w:p>
    <w:p>
      <w:pPr>
        <w:sectPr>
          <w:type w:val="continuous"/>
          <w:pgSz w:w="11909" w:h="16838" w:orient="portrait"/>
          <w:pgMar w:bottom="562" w:top="2020" w:right="1634" w:left="9915" w:header="720" w:footer="720"/>
          <w:titlePg w:val="false"/>
          <w:textDirection w:val="lrTb"/>
        </w:sectPr>
      </w:pPr>
    </w:p>
    <w:p>
      <w:pPr>
        <w:pageBreakBefore w:val="false"/>
        <w:spacing w:before="0" w:after="0" w:line="390" w:lineRule="exact"/>
        <w:ind w:right="216" w:left="1224" w:firstLine="72"/>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「聴く力」「読む力」「書く力」が作用しあって出来上がってくるものである(タリガン</w:t>
      </w:r>
      <w:r>
        <w:rPr>
          <w:rFonts w:ascii="MS Gothic" w:hAnsi="MS Gothic" w:eastAsia="MS Gothic"/>
          <w:color w:val="000000"/>
          <w:spacing w:val="0"/>
          <w:w w:val="100"/>
          <w:sz w:val="24"/>
          <w:vertAlign w:val="subscript"/>
          <w:lang w:val="en-US"/>
        </w:rPr>
        <w:t xml:space="preserve">、</w:t>
      </w:r>
      <w:r>
        <w:rPr>
          <w:rFonts w:ascii="Times New Roman" w:hAnsi="Times New Roman" w:eastAsia="Times New Roman"/>
          <w:color w:val="000000"/>
          <w:spacing w:val="0"/>
          <w:w w:val="100"/>
          <w:sz w:val="24"/>
          <w:vertAlign w:val="baseline"/>
          <w:lang w:val="en-US"/>
        </w:rPr>
        <w:t xml:space="preserve">1981</w:t>
      </w:r>
      <w:r>
        <w:rPr>
          <w:rFonts w:ascii="MS Gothic" w:hAnsi="MS Gothic" w:eastAsia="MS Gothic"/>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1</w:t>
      </w:r>
      <w:r>
        <w:rPr>
          <w:rFonts w:ascii="MS Gothic" w:hAnsi="MS Gothic" w:eastAsia="MS Gothic"/>
          <w:color w:val="000000"/>
          <w:spacing w:val="0"/>
          <w:w w:val="100"/>
          <w:sz w:val="24"/>
          <w:vertAlign w:val="baseline"/>
          <w:lang w:val="en-US"/>
        </w:rPr>
        <w:t xml:space="preserve">)</w:t>
      </w:r>
    </w:p>
    <w:p>
      <w:pPr>
        <w:pageBreakBefore w:val="false"/>
        <w:spacing w:before="127" w:after="0" w:line="292" w:lineRule="exact"/>
        <w:ind w:right="144" w:left="43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Penerjemahan untuk kalimat yang menunjukkan aktifitas yang berlangsung berurutan, menggunakan struktur bahasa Jepang </w:t>
      </w:r>
      <w:r>
        <w:rPr>
          <w:rFonts w:ascii="MS Gothic" w:hAnsi="MS Gothic" w:eastAsia="MS Gothic"/>
          <w:color w:val="000000"/>
          <w:spacing w:val="0"/>
          <w:w w:val="100"/>
          <w:sz w:val="24"/>
          <w:vertAlign w:val="baseline"/>
          <w:lang w:val="en-US"/>
        </w:rPr>
        <w:t xml:space="preserve">~たり~たりする</w:t>
      </w:r>
      <w:r>
        <w:rPr>
          <w:rFonts w:ascii="Times New Roman" w:hAnsi="Times New Roman" w:eastAsia="Times New Roman"/>
          <w:color w:val="000000"/>
          <w:spacing w:val="0"/>
          <w:w w:val="100"/>
          <w:sz w:val="24"/>
          <w:vertAlign w:val="baseline"/>
          <w:lang w:val="en-US"/>
        </w:rPr>
        <w:t xml:space="preserve">, namun pada penerjemahan di atas pola tesebut tidak lengkap dimasukkan ke dalam kalimat, padahal pola dasar tesebut sudah ditetapkan, sehingga terjadi kesalahan struktur bahasa Jepang dikarenakan terjadinya penghilangan sebagian pola dalam kalimat tersebut, seperti pada kalimat berikut ini”</w:t>
      </w:r>
      <w:r>
        <w:rPr>
          <w:rFonts w:ascii="MS Gothic" w:hAnsi="MS Gothic" w:eastAsia="MS Gothic"/>
          <w:color w:val="000000"/>
          <w:spacing w:val="0"/>
          <w:w w:val="100"/>
          <w:sz w:val="24"/>
          <w:vertAlign w:val="baseline"/>
          <w:lang w:val="en-US"/>
        </w:rPr>
        <w:t xml:space="preserve">自分の意志を</w:t>
      </w:r>
      <w:r>
        <w:rPr>
          <w:rFonts w:ascii="MS Gothic" w:hAnsi="MS Gothic" w:eastAsia="MS Gothic"/>
          <w:b w:val="true"/>
          <w:color w:val="000000"/>
          <w:spacing w:val="0"/>
          <w:w w:val="100"/>
          <w:sz w:val="24"/>
          <w:u w:val="single"/>
          <w:vertAlign w:val="baseline"/>
          <w:lang w:val="en-US"/>
        </w:rPr>
        <w:t xml:space="preserve">伝えたり</w:t>
      </w:r>
      <w:r>
        <w:rPr>
          <w:rFonts w:ascii="MS Gothic" w:hAnsi="MS Gothic" w:eastAsia="MS Gothic"/>
          <w:color w:val="000000"/>
          <w:spacing w:val="0"/>
          <w:w w:val="100"/>
          <w:sz w:val="24"/>
          <w:u w:val="single"/>
          <w:vertAlign w:val="subscript"/>
          <w:lang w:val="en-US"/>
        </w:rPr>
        <w:t xml:space="preserve">、</w:t>
      </w:r>
      <w:r>
        <w:rPr>
          <w:rFonts w:ascii="MS Gothic" w:hAnsi="MS Gothic" w:eastAsia="MS Gothic"/>
          <w:color w:val="000000"/>
          <w:spacing w:val="0"/>
          <w:w w:val="100"/>
          <w:sz w:val="24"/>
          <w:u w:val="single"/>
          <w:vertAlign w:val="baseline"/>
          <w:lang w:val="en-US"/>
        </w:rPr>
        <w:t xml:space="preserve">相手の伝えた </w:t>
      </w:r>
      <w:r>
        <w:rPr>
          <w:rFonts w:ascii="MS Gothic" w:hAnsi="MS Gothic" w:eastAsia="MS Gothic"/>
          <w:color w:val="000000"/>
          <w:spacing w:val="0"/>
          <w:w w:val="100"/>
          <w:sz w:val="24"/>
          <w:vertAlign w:val="baseline"/>
          <w:lang w:val="en-US"/>
        </w:rPr>
        <w:t xml:space="preserve"> </w:t>
      </w:r>
      <w:r>
        <w:rPr>
          <w:rFonts w:ascii="MS Gothic" w:hAnsi="MS Gothic" w:eastAsia="MS Gothic"/>
          <w:color w:val="000000"/>
          <w:spacing w:val="0"/>
          <w:w w:val="100"/>
          <w:sz w:val="24"/>
          <w:u w:val="single"/>
          <w:vertAlign w:val="baseline"/>
          <w:lang w:val="en-US"/>
        </w:rPr>
        <w:t xml:space="preserve">いことを理解</w:t>
      </w:r>
      <w:r>
        <w:rPr>
          <w:rFonts w:ascii="MS Gothic" w:hAnsi="MS Gothic" w:eastAsia="MS Gothic"/>
          <w:b w:val="true"/>
          <w:color w:val="000000"/>
          <w:spacing w:val="0"/>
          <w:w w:val="100"/>
          <w:sz w:val="24"/>
          <w:u w:val="single"/>
          <w:vertAlign w:val="baseline"/>
          <w:lang w:val="en-US"/>
        </w:rPr>
        <w:t xml:space="preserve">できる</w:t>
      </w:r>
      <w:r>
        <w:rPr>
          <w:rFonts w:ascii="MS Gothic" w:hAnsi="MS Gothic" w:eastAsia="MS Gothic"/>
          <w:color w:val="000000"/>
          <w:spacing w:val="0"/>
          <w:w w:val="100"/>
          <w:sz w:val="24"/>
          <w:vertAlign w:val="baseline"/>
          <w:lang w:val="en-US"/>
        </w:rPr>
        <w:t xml:space="preserve">ようになるのである</w:t>
      </w:r>
      <w:r>
        <w:rPr>
          <w:rFonts w:ascii="Times New Roman" w:hAnsi="Times New Roman" w:eastAsia="Times New Roman"/>
          <w:color w:val="000000"/>
          <w:spacing w:val="0"/>
          <w:w w:val="100"/>
          <w:sz w:val="24"/>
          <w:vertAlign w:val="baseline"/>
          <w:lang w:val="en-US"/>
        </w:rPr>
        <w:t xml:space="preserve">”. Pada kalimat tersebut, bentuk </w:t>
      </w:r>
      <w:r>
        <w:rPr>
          <w:rFonts w:ascii="MS Gothic" w:hAnsi="MS Gothic" w:eastAsia="MS Gothic"/>
          <w:color w:val="000000"/>
          <w:spacing w:val="0"/>
          <w:w w:val="100"/>
          <w:sz w:val="24"/>
          <w:vertAlign w:val="baseline"/>
          <w:lang w:val="en-US"/>
        </w:rPr>
        <w:t xml:space="preserve">~たりする </w:t>
      </w:r>
      <w:r>
        <w:rPr>
          <w:rFonts w:ascii="Times New Roman" w:hAnsi="Times New Roman" w:eastAsia="Times New Roman"/>
          <w:color w:val="000000"/>
          <w:spacing w:val="0"/>
          <w:w w:val="100"/>
          <w:sz w:val="24"/>
          <w:vertAlign w:val="baseline"/>
          <w:lang w:val="en-US"/>
        </w:rPr>
        <w:t xml:space="preserve">hilang sehingga pola menjadi salah. Bentuk struktur bahasa Jepang yang benar adalah ”</w:t>
      </w:r>
      <w:r>
        <w:rPr>
          <w:rFonts w:ascii="MS Gothic" w:hAnsi="MS Gothic" w:eastAsia="MS Gothic"/>
          <w:color w:val="000000"/>
          <w:spacing w:val="0"/>
          <w:w w:val="100"/>
          <w:sz w:val="24"/>
          <w:vertAlign w:val="baseline"/>
          <w:lang w:val="en-US"/>
        </w:rPr>
        <w:t xml:space="preserve">自分の意志を伝 えた り</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 相手の伝えたいことを理解できた りするようになるのである</w:t>
      </w:r>
      <w:r>
        <w:rPr>
          <w:rFonts w:ascii="Times New Roman" w:hAnsi="Times New Roman" w:eastAsia="Times New Roman"/>
          <w:color w:val="000000"/>
          <w:spacing w:val="0"/>
          <w:w w:val="100"/>
          <w:sz w:val="24"/>
          <w:vertAlign w:val="baseline"/>
          <w:lang w:val="en-US"/>
        </w:rPr>
        <w:t xml:space="preserve">”. Kesalahan yang muncul setelah didiskusikan dengan ekspert ternyata tidak terlalu mempengaruhi makna kalimat yang akan disampaikan sehingga termasuk kesalahan lokal. Penyebab kesalahan ini adalah ketidakmampuan penerjemah dalam menguasai aturan</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aturan bahasa kedua sehingga terjadi </w:t>
      </w:r>
      <w:r>
        <w:rPr>
          <w:rFonts w:ascii="Times New Roman" w:hAnsi="Times New Roman" w:eastAsia="Times New Roman"/>
          <w:i w:val="true"/>
          <w:color w:val="000000"/>
          <w:spacing w:val="0"/>
          <w:w w:val="100"/>
          <w:sz w:val="24"/>
          <w:vertAlign w:val="baseline"/>
          <w:lang w:val="en-US"/>
        </w:rPr>
        <w:t xml:space="preserve">overgeneralisasi </w:t>
      </w:r>
      <w:r>
        <w:rPr>
          <w:rFonts w:ascii="Times New Roman" w:hAnsi="Times New Roman" w:eastAsia="Times New Roman"/>
          <w:color w:val="000000"/>
          <w:spacing w:val="0"/>
          <w:w w:val="100"/>
          <w:sz w:val="24"/>
          <w:vertAlign w:val="baseline"/>
          <w:lang w:val="en-US"/>
        </w:rPr>
        <w:t xml:space="preserve">bahasa.</w:t>
      </w:r>
    </w:p>
    <w:p>
      <w:pPr>
        <w:pageBreakBefore w:val="false"/>
        <w:spacing w:before="402" w:after="0" w:line="281" w:lineRule="exact"/>
        <w:ind w:right="144" w:left="432" w:hanging="28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2) </w:t>
      </w:r>
      <w:r>
        <w:rPr>
          <w:rFonts w:ascii="Times New Roman" w:hAnsi="Times New Roman" w:eastAsia="Times New Roman"/>
          <w:color w:val="000000"/>
          <w:spacing w:val="0"/>
          <w:w w:val="100"/>
          <w:sz w:val="24"/>
          <w:vertAlign w:val="baseline"/>
          <w:lang w:val="en-US"/>
        </w:rPr>
        <w:t xml:space="preserve">Kesalahan struktur kalimat bahasa Jepang yang dikarenakan penambahan (</w:t>
      </w:r>
      <w:r>
        <w:rPr>
          <w:rFonts w:ascii="Times New Roman" w:hAnsi="Times New Roman" w:eastAsia="Times New Roman"/>
          <w:i w:val="true"/>
          <w:color w:val="000000"/>
          <w:spacing w:val="0"/>
          <w:w w:val="100"/>
          <w:sz w:val="24"/>
          <w:vertAlign w:val="baseline"/>
          <w:lang w:val="en-US"/>
        </w:rPr>
        <w:t xml:space="preserve">addition</w:t>
      </w:r>
      <w:r>
        <w:rPr>
          <w:rFonts w:ascii="Times New Roman" w:hAnsi="Times New Roman" w:eastAsia="Times New Roman"/>
          <w:color w:val="000000"/>
          <w:spacing w:val="0"/>
          <w:w w:val="100"/>
          <w:sz w:val="24"/>
          <w:vertAlign w:val="baseline"/>
          <w:lang w:val="en-US"/>
        </w:rPr>
        <w:t xml:space="preserve">) seperti contoh di bawah ini, yaitu:</w:t>
      </w:r>
    </w:p>
    <w:p>
      <w:pPr>
        <w:pageBreakBefore w:val="false"/>
        <w:numPr>
          <w:ilvl w:val="0"/>
          <w:numId w:val="10"/>
        </w:numPr>
        <w:tabs>
          <w:tab w:val="clear" w:pos="360"/>
          <w:tab w:val="left" w:pos="1296"/>
        </w:tabs>
        <w:spacing w:before="0" w:after="0" w:line="273" w:lineRule="exact"/>
        <w:ind w:right="0" w:left="936" w:firstLine="0"/>
        <w:jc w:val="left"/>
        <w:textAlignment w:val="baseline"/>
        <w:rPr>
          <w:rFonts w:ascii="Times New Roman" w:hAnsi="Times New Roman" w:eastAsia="Times New Roman"/>
          <w:color w:val="000000"/>
          <w:spacing w:val="-7"/>
          <w:w w:val="100"/>
          <w:sz w:val="24"/>
          <w:vertAlign w:val="baseline"/>
          <w:lang w:val="en-US"/>
        </w:rPr>
      </w:pPr>
      <w:r>
        <w:rPr>
          <w:rFonts w:ascii="Times New Roman" w:hAnsi="Times New Roman" w:eastAsia="Times New Roman"/>
          <w:color w:val="000000"/>
          <w:spacing w:val="-7"/>
          <w:w w:val="100"/>
          <w:sz w:val="24"/>
          <w:vertAlign w:val="baseline"/>
          <w:lang w:val="en-US"/>
        </w:rPr>
        <w:t xml:space="preserve">Bahasa Indonesia</w:t>
      </w:r>
    </w:p>
    <w:p>
      <w:pPr>
        <w:pageBreakBefore w:val="false"/>
        <w:spacing w:before="0" w:after="0" w:line="276" w:lineRule="exact"/>
        <w:ind w:right="144" w:left="1296" w:firstLine="0"/>
        <w:jc w:val="both"/>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Untuk mengatasi masalah rendahnya keterampilan berbicara</w:t>
      </w:r>
      <w:r>
        <w:rPr>
          <w:rFonts w:ascii="Times New Roman" w:hAnsi="Times New Roman" w:eastAsia="Times New Roman"/>
          <w:color w:val="000000"/>
          <w:spacing w:val="0"/>
          <w:w w:val="100"/>
          <w:sz w:val="24"/>
          <w:u w:val="single"/>
          <w:vertAlign w:val="baseline"/>
          <w:lang w:val="nl-NL"/>
        </w:rPr>
        <w:t xml:space="preserve"> dan</w:t>
      </w:r>
      <w:r>
        <w:rPr>
          <w:rFonts w:ascii="Times New Roman" w:hAnsi="Times New Roman" w:eastAsia="Times New Roman"/>
          <w:color w:val="000000"/>
          <w:spacing w:val="0"/>
          <w:w w:val="100"/>
          <w:sz w:val="24"/>
          <w:u w:val="single"/>
          <w:vertAlign w:val="baseline"/>
          <w:lang w:val="en-US"/>
        </w:rPr>
        <w:t xml:space="preserve"> menambah variasi teknik pembelajaran</w:t>
      </w:r>
      <w:r>
        <w:rPr>
          <w:rFonts w:ascii="Times New Roman" w:hAnsi="Times New Roman" w:eastAsia="Times New Roman"/>
          <w:color w:val="000000"/>
          <w:spacing w:val="0"/>
          <w:w w:val="100"/>
          <w:sz w:val="24"/>
          <w:vertAlign w:val="baseline"/>
          <w:lang w:val="en-US"/>
        </w:rPr>
        <w:t xml:space="preserve"> berbicara, maka penelitian ini menawarkan sebuah alternatif pembelajaran berbicara</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menyampaikan informasi dengan menggunakan teknik </w:t>
      </w:r>
      <w:r>
        <w:rPr>
          <w:rFonts w:ascii="Times New Roman" w:hAnsi="Times New Roman" w:eastAsia="Times New Roman"/>
          <w:i w:val="true"/>
          <w:color w:val="000000"/>
          <w:spacing w:val="0"/>
          <w:w w:val="100"/>
          <w:sz w:val="24"/>
          <w:vertAlign w:val="baseline"/>
          <w:lang w:val="en-US"/>
        </w:rPr>
        <w:t xml:space="preserve">information gap </w:t>
      </w:r>
      <w:r>
        <w:rPr>
          <w:rFonts w:ascii="Times New Roman" w:hAnsi="Times New Roman" w:eastAsia="Times New Roman"/>
          <w:color w:val="000000"/>
          <w:spacing w:val="0"/>
          <w:w w:val="100"/>
          <w:sz w:val="24"/>
          <w:vertAlign w:val="baseline"/>
          <w:lang w:val="en-US"/>
        </w:rPr>
        <w:t xml:space="preserve">yang pendekatannya sesuai dengan pendekatan kontekstual.</w:t>
      </w:r>
    </w:p>
    <w:p>
      <w:pPr>
        <w:pageBreakBefore w:val="false"/>
        <w:numPr>
          <w:ilvl w:val="0"/>
          <w:numId w:val="10"/>
        </w:numPr>
        <w:tabs>
          <w:tab w:val="clear" w:pos="360"/>
          <w:tab w:val="left" w:pos="1296"/>
        </w:tabs>
        <w:spacing w:before="24" w:after="0" w:line="302" w:lineRule="exact"/>
        <w:ind w:right="0" w:left="936" w:firstLine="0"/>
        <w:jc w:val="left"/>
        <w:textAlignment w:val="baseline"/>
        <w:rPr>
          <w:rFonts w:ascii="Times New Roman" w:hAnsi="Times New Roman" w:eastAsia="Times New Roman"/>
          <w:color w:val="000000"/>
          <w:spacing w:val="-6"/>
          <w:w w:val="100"/>
          <w:sz w:val="24"/>
          <w:vertAlign w:val="baseline"/>
          <w:lang w:val="en-US"/>
        </w:rPr>
      </w:pPr>
      <w:r>
        <w:rPr>
          <w:rFonts w:ascii="Times New Roman" w:hAnsi="Times New Roman" w:eastAsia="Times New Roman"/>
          <w:color w:val="000000"/>
          <w:spacing w:val="-6"/>
          <w:w w:val="100"/>
          <w:sz w:val="24"/>
          <w:vertAlign w:val="baseline"/>
          <w:lang w:val="en-US"/>
        </w:rPr>
        <w:t xml:space="preserve">Terjemahan(</w:t>
      </w:r>
      <w:r>
        <w:rPr>
          <w:rFonts w:ascii="MS Gothic" w:hAnsi="MS Gothic" w:eastAsia="MS Gothic"/>
          <w:color w:val="000000"/>
          <w:spacing w:val="-6"/>
          <w:w w:val="100"/>
          <w:sz w:val="24"/>
          <w:vertAlign w:val="baseline"/>
          <w:lang w:val="en-US"/>
        </w:rPr>
        <w:t xml:space="preserve">誤用</w:t>
      </w:r>
      <w:r>
        <w:rPr>
          <w:rFonts w:ascii="Times New Roman" w:hAnsi="Times New Roman" w:eastAsia="Times New Roman"/>
          <w:color w:val="000000"/>
          <w:spacing w:val="-6"/>
          <w:w w:val="100"/>
          <w:sz w:val="24"/>
          <w:vertAlign w:val="baseline"/>
          <w:lang w:val="en-US"/>
        </w:rPr>
        <w:t xml:space="preserve">)</w:t>
      </w:r>
    </w:p>
    <w:p>
      <w:pPr>
        <w:pageBreakBefore w:val="false"/>
        <w:spacing w:before="10" w:after="0" w:line="285" w:lineRule="exact"/>
        <w:ind w:right="0" w:left="1296" w:firstLine="0"/>
        <w:jc w:val="left"/>
        <w:textAlignment w:val="baseline"/>
        <w:rPr>
          <w:rFonts w:ascii="MS Gothic" w:hAnsi="MS Gothic" w:eastAsia="MS Gothic"/>
          <w:color w:val="000000"/>
          <w:spacing w:val="-2"/>
          <w:w w:val="100"/>
          <w:sz w:val="24"/>
          <w:u w:val="single"/>
          <w:vertAlign w:val="baseline"/>
          <w:lang w:val="en-US"/>
        </w:rPr>
      </w:pPr>
      <w:r>
        <w:rPr>
          <w:rFonts w:ascii="MS Gothic" w:hAnsi="MS Gothic" w:eastAsia="MS Gothic"/>
          <w:color w:val="000000"/>
          <w:spacing w:val="-2"/>
          <w:w w:val="100"/>
          <w:sz w:val="24"/>
          <w:u w:val="single"/>
          <w:vertAlign w:val="baseline"/>
          <w:lang w:val="en-US"/>
        </w:rPr>
        <w:t xml:space="preserve">そこで</w:t>
      </w:r>
      <w:r>
        <w:rPr>
          <w:rFonts w:ascii="MS Gothic" w:hAnsi="MS Gothic" w:eastAsia="MS Gothic"/>
          <w:b w:val="true"/>
          <w:color w:val="000000"/>
          <w:spacing w:val="-2"/>
          <w:w w:val="100"/>
          <w:sz w:val="24"/>
          <w:u w:val="single"/>
          <w:vertAlign w:val="baseline"/>
          <w:lang w:val="en-US"/>
        </w:rPr>
        <w:t xml:space="preserve">このレベルのも向上を図るため</w:t>
      </w:r>
      <w:r>
        <w:rPr>
          <w:rFonts w:ascii="MS Gothic" w:hAnsi="MS Gothic" w:eastAsia="MS Gothic"/>
          <w:b w:val="true"/>
          <w:color w:val="000000"/>
          <w:spacing w:val="-2"/>
          <w:w w:val="100"/>
          <w:sz w:val="24"/>
          <w:u w:val="single"/>
          <w:vertAlign w:val="subscript"/>
          <w:lang w:val="en-US"/>
        </w:rPr>
        <w:t xml:space="preserve">、</w:t>
      </w:r>
      <w:r>
        <w:rPr>
          <w:rFonts w:ascii="MS Gothic" w:hAnsi="MS Gothic" w:eastAsia="MS Gothic"/>
          <w:color w:val="000000"/>
          <w:spacing w:val="-2"/>
          <w:w w:val="100"/>
          <w:sz w:val="24"/>
          <w:vertAlign w:val="baseline"/>
          <w:lang w:val="en-US"/>
        </w:rPr>
        <w:t xml:space="preserve">インフォメーションギャッ</w:t>
      </w:r>
      <w:r>
        <w:rPr>
          <w:rFonts w:ascii="MS Gothic" w:hAnsi="MS Gothic" w:eastAsia="MS Gothic"/>
          <w:color w:val="000000"/>
          <w:w w:val="100"/>
          <w:sz w:val="24"/>
          <w:vertAlign w:val="baseline"/>
          <w:lang w:val="en-US"/>
        </w:rPr>
        <w:t xml:space="preserve">
</w:t>
      </w:r>
    </w:p>
    <w:p>
      <w:pPr>
        <w:pageBreakBefore w:val="false"/>
        <w:spacing w:before="181" w:after="0" w:line="284" w:lineRule="exact"/>
        <w:ind w:right="144" w:left="0" w:firstLine="0"/>
        <w:jc w:val="right"/>
        <w:textAlignment w:val="baseline"/>
        <w:rPr>
          <w:rFonts w:ascii="MS Gothic" w:hAnsi="MS Gothic" w:eastAsia="MS Gothic"/>
          <w:color w:val="000000"/>
          <w:spacing w:val="-1"/>
          <w:w w:val="100"/>
          <w:sz w:val="24"/>
          <w:vertAlign w:val="baseline"/>
          <w:lang w:val="en-US"/>
        </w:rPr>
      </w:pPr>
      <w:r>
        <w:rPr>
          <w:rFonts w:ascii="MS Gothic" w:hAnsi="MS Gothic" w:eastAsia="MS Gothic"/>
          <w:color w:val="000000"/>
          <w:spacing w:val="-1"/>
          <w:w w:val="100"/>
          <w:sz w:val="24"/>
          <w:vertAlign w:val="baseline"/>
          <w:lang w:val="en-US"/>
        </w:rPr>
        <w:t xml:space="preserve">プ「話し手と聞き手に情報の差があること」を利用したコミュニケー</w:t>
      </w:r>
    </w:p>
    <w:p>
      <w:pPr>
        <w:pageBreakBefore w:val="false"/>
        <w:spacing w:before="186" w:after="0" w:line="284" w:lineRule="exact"/>
        <w:ind w:right="0" w:left="1224" w:firstLine="0"/>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シ</w:t>
      </w:r>
    </w:p>
    <w:p>
      <w:pPr>
        <w:pageBreakBefore w:val="false"/>
        <w:spacing w:before="153" w:after="0" w:line="314" w:lineRule="exact"/>
        <w:ind w:right="0" w:left="1296" w:firstLine="0"/>
        <w:jc w:val="left"/>
        <w:textAlignment w:val="baseline"/>
        <w:rPr>
          <w:rFonts w:ascii="MS Gothic" w:hAnsi="MS Gothic" w:eastAsia="MS Gothic"/>
          <w:color w:val="000000"/>
          <w:spacing w:val="-10"/>
          <w:w w:val="100"/>
          <w:sz w:val="24"/>
          <w:vertAlign w:val="baseline"/>
          <w:lang w:val="en-US"/>
        </w:rPr>
      </w:pPr>
      <w:r>
        <w:rPr>
          <w:rFonts w:ascii="MS Gothic" w:hAnsi="MS Gothic" w:eastAsia="MS Gothic"/>
          <w:color w:val="000000"/>
          <w:spacing w:val="-10"/>
          <w:w w:val="100"/>
          <w:sz w:val="24"/>
          <w:vertAlign w:val="baseline"/>
          <w:lang w:val="en-US"/>
        </w:rPr>
        <w:t xml:space="preserve">ョン教育について論文を書くことにした</w:t>
      </w:r>
      <w:r>
        <w:rPr>
          <w:rFonts w:ascii="MS Gothic" w:hAnsi="MS Gothic" w:eastAsia="MS Gothic"/>
          <w:color w:val="000000"/>
          <w:spacing w:val="-10"/>
          <w:w w:val="100"/>
          <w:sz w:val="24"/>
          <w:vertAlign w:val="subscript"/>
          <w:lang w:val="en-US"/>
        </w:rPr>
        <w:t xml:space="preserve">。</w:t>
      </w:r>
      <w:r>
        <w:rPr>
          <w:rFonts w:ascii="MS Gothic" w:hAnsi="MS Gothic" w:eastAsia="MS Gothic"/>
          <w:color w:val="000000"/>
          <w:spacing w:val="-10"/>
          <w:w w:val="100"/>
          <w:sz w:val="24"/>
          <w:vertAlign w:val="baseline"/>
          <w:lang w:val="en-US"/>
        </w:rPr>
        <w:t xml:space="preserve">
</w:t>
      </w:r>
    </w:p>
    <w:p>
      <w:pPr>
        <w:pageBreakBefore w:val="false"/>
        <w:numPr>
          <w:ilvl w:val="0"/>
          <w:numId w:val="10"/>
        </w:numPr>
        <w:tabs>
          <w:tab w:val="clear" w:pos="360"/>
          <w:tab w:val="left" w:pos="1296"/>
        </w:tabs>
        <w:spacing w:before="180" w:after="0" w:line="302" w:lineRule="exact"/>
        <w:ind w:right="0" w:left="936" w:firstLine="0"/>
        <w:jc w:val="left"/>
        <w:textAlignment w:val="baseline"/>
        <w:rPr>
          <w:rFonts w:ascii="Times New Roman" w:hAnsi="Times New Roman" w:eastAsia="Times New Roman"/>
          <w:color w:val="000000"/>
          <w:spacing w:val="-7"/>
          <w:w w:val="100"/>
          <w:sz w:val="24"/>
          <w:vertAlign w:val="baseline"/>
          <w:lang w:val="en-US"/>
        </w:rPr>
      </w:pPr>
      <w:r>
        <w:rPr>
          <w:rFonts w:ascii="Times New Roman" w:hAnsi="Times New Roman" w:eastAsia="Times New Roman"/>
          <w:color w:val="000000"/>
          <w:spacing w:val="-7"/>
          <w:w w:val="100"/>
          <w:sz w:val="24"/>
          <w:vertAlign w:val="baseline"/>
          <w:lang w:val="en-US"/>
        </w:rPr>
        <w:t xml:space="preserve">Terjemahan(</w:t>
      </w:r>
      <w:r>
        <w:rPr>
          <w:rFonts w:ascii="MS Gothic" w:hAnsi="MS Gothic" w:eastAsia="MS Gothic"/>
          <w:color w:val="000000"/>
          <w:spacing w:val="-7"/>
          <w:w w:val="100"/>
          <w:sz w:val="24"/>
          <w:vertAlign w:val="baseline"/>
          <w:lang w:val="en-US"/>
        </w:rPr>
        <w:t xml:space="preserve">正用</w:t>
      </w:r>
      <w:r>
        <w:rPr>
          <w:rFonts w:ascii="Times New Roman" w:hAnsi="Times New Roman" w:eastAsia="Times New Roman"/>
          <w:color w:val="000000"/>
          <w:spacing w:val="-7"/>
          <w:w w:val="100"/>
          <w:sz w:val="24"/>
          <w:vertAlign w:val="baseline"/>
          <w:lang w:val="en-US"/>
        </w:rPr>
        <w:t xml:space="preserve">)</w:t>
      </w:r>
    </w:p>
    <w:p>
      <w:pPr>
        <w:pageBreakBefore w:val="false"/>
        <w:spacing w:before="0" w:after="0" w:line="461" w:lineRule="exact"/>
        <w:ind w:right="288" w:left="1296" w:firstLine="0"/>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そこでこの向上も図るため</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インフォメーションギャップ「話し手と聞き手に情報の差があること」を利用したコミュニケーション教育について論文を書くことにした</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
</w:t>
      </w:r>
    </w:p>
    <w:p>
      <w:pPr>
        <w:pageBreakBefore w:val="false"/>
        <w:spacing w:before="159" w:after="695" w:line="300" w:lineRule="exact"/>
        <w:ind w:right="144" w:left="432" w:firstLine="0"/>
        <w:jc w:val="both"/>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Pada kalimat di atas, terdapat kesalahan dalam bentuk penambahan kata dalam kalimat yang sebenarnya tidak perlu. Pada kalimat ini untuk menyatakan tingkat, penulis menggunakan kata </w:t>
      </w:r>
      <w:r>
        <w:rPr>
          <w:rFonts w:ascii="MS Gothic" w:hAnsi="MS Gothic" w:eastAsia="MS Gothic"/>
          <w:b w:val="true"/>
          <w:color w:val="000000"/>
          <w:spacing w:val="-3"/>
          <w:w w:val="100"/>
          <w:sz w:val="24"/>
          <w:u w:val="single"/>
          <w:vertAlign w:val="baseline"/>
          <w:lang w:val="en-US"/>
        </w:rPr>
        <w:t xml:space="preserve">レ ベ ル</w:t>
      </w:r>
      <w:r>
        <w:rPr>
          <w:rFonts w:ascii="Times New Roman" w:hAnsi="Times New Roman" w:eastAsia="Times New Roman"/>
          <w:color w:val="000000"/>
          <w:spacing w:val="-3"/>
          <w:w w:val="100"/>
          <w:sz w:val="24"/>
          <w:vertAlign w:val="baseline"/>
          <w:lang w:val="en-US"/>
        </w:rPr>
        <w:t xml:space="preserve"> yang sebenarnya tidak perlu dimasukkan pada </w:t>
      </w:r>
      <w:r>
        <w:rPr>
          <w:rFonts w:ascii="Times New Roman" w:hAnsi="Times New Roman" w:eastAsia="Times New Roman"/>
          <w:color w:val="000000"/>
          <w:spacing w:val="-3"/>
          <w:w w:val="100"/>
          <w:sz w:val="24"/>
          <w:vertAlign w:val="baseline"/>
          <w:lang w:val="en-US"/>
        </w:rPr>
        <w:t xml:space="preserve">kalimat ”</w:t>
      </w:r>
      <w:r>
        <w:rPr>
          <w:rFonts w:ascii="MS Gothic" w:hAnsi="MS Gothic" w:eastAsia="MS Gothic"/>
          <w:color w:val="000000"/>
          <w:spacing w:val="-3"/>
          <w:w w:val="100"/>
          <w:sz w:val="24"/>
          <w:u w:val="single"/>
          <w:vertAlign w:val="baseline"/>
          <w:lang w:val="en-US"/>
        </w:rPr>
        <w:t xml:space="preserve">そこで </w:t>
      </w:r>
      <w:r>
        <w:rPr>
          <w:rFonts w:ascii="MS Gothic" w:hAnsi="MS Gothic" w:eastAsia="MS Gothic"/>
          <w:b w:val="true"/>
          <w:color w:val="000000"/>
          <w:spacing w:val="-3"/>
          <w:w w:val="100"/>
          <w:sz w:val="24"/>
          <w:u w:val="single"/>
          <w:vertAlign w:val="baseline"/>
          <w:lang w:val="en-US"/>
        </w:rPr>
        <w:t xml:space="preserve">こ の レ ベ ルの も 向 上 を 図る た め 、 </w:t>
      </w:r>
      <w:r>
        <w:rPr>
          <w:rFonts w:ascii="Times New Roman" w:hAnsi="Times New Roman" w:eastAsia="Times New Roman"/>
          <w:color w:val="000000"/>
          <w:spacing w:val="-3"/>
          <w:w w:val="100"/>
          <w:sz w:val="24"/>
          <w:vertAlign w:val="baseline"/>
          <w:lang w:val="en-US"/>
        </w:rPr>
        <w:t xml:space="preserve"> ...” karena pada kalimat </w:t>
      </w:r>
      <w:r>
        <w:rPr>
          <w:rFonts w:ascii="Times New Roman" w:hAnsi="Times New Roman" w:eastAsia="Times New Roman"/>
          <w:color w:val="000000"/>
          <w:spacing w:val="-3"/>
          <w:w w:val="100"/>
          <w:sz w:val="24"/>
          <w:vertAlign w:val="baseline"/>
          <w:lang w:val="en-US"/>
        </w:rPr>
        <w:t xml:space="preserve">berikutnya sudah menunjukkan tingkat dengan menggunakan kata </w:t>
      </w:r>
      <w:r>
        <w:rPr>
          <w:rFonts w:ascii="MS Gothic" w:hAnsi="MS Gothic" w:eastAsia="MS Gothic"/>
          <w:b w:val="true"/>
          <w:color w:val="000000"/>
          <w:spacing w:val="-3"/>
          <w:w w:val="100"/>
          <w:sz w:val="24"/>
          <w:u w:val="single"/>
          <w:vertAlign w:val="baseline"/>
          <w:lang w:val="en-US"/>
        </w:rPr>
        <w:t xml:space="preserve">向 上</w:t>
      </w:r>
      <w:r>
        <w:rPr>
          <w:rFonts w:ascii="Times New Roman" w:hAnsi="Times New Roman" w:eastAsia="Times New Roman"/>
          <w:color w:val="000000"/>
          <w:spacing w:val="-3"/>
          <w:w w:val="100"/>
          <w:sz w:val="24"/>
          <w:vertAlign w:val="baseline"/>
          <w:lang w:val="en-US"/>
        </w:rPr>
        <w:t xml:space="preserve"> yang</w:t>
      </w:r>
    </w:p>
    <w:p>
      <w:pPr>
        <w:spacing w:before="159" w:after="695" w:line="300" w:lineRule="exact"/>
        <w:sectPr>
          <w:type w:val="nextPage"/>
          <w:pgSz w:w="11909" w:h="16838" w:orient="portrait"/>
          <w:pgMar w:bottom="562" w:top="1720" w:right="1557" w:left="1582" w:header="720" w:footer="720"/>
          <w:titlePg w:val="false"/>
          <w:textDirection w:val="lrTb"/>
        </w:sectPr>
      </w:pPr>
    </w:p>
    <w:p>
      <w:pPr>
        <w:pageBreakBefore w:val="false"/>
        <w:spacing w:before="3" w:after="0" w:line="273" w:lineRule="exact"/>
        <w:ind w:right="0" w:left="0"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20</w:t>
      </w:r>
    </w:p>
    <w:p>
      <w:pPr>
        <w:sectPr>
          <w:type w:val="continuous"/>
          <w:pgSz w:w="11909" w:h="16838" w:orient="portrait"/>
          <w:pgMar w:bottom="562" w:top="1720" w:right="1641" w:left="9908" w:header="720" w:footer="720"/>
          <w:titlePg w:val="false"/>
          <w:textDirection w:val="lrTb"/>
        </w:sectPr>
      </w:pPr>
    </w:p>
    <w:p>
      <w:pPr>
        <w:pageBreakBefore w:val="false"/>
        <w:spacing w:before="23" w:after="0" w:line="286" w:lineRule="exact"/>
        <w:ind w:right="144" w:left="43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mengandung makna meningkatkan. Sehingga kalimat yang benar adalah </w:t>
      </w:r>
      <w:r>
        <w:rPr>
          <w:rFonts w:ascii="MS Gothic" w:hAnsi="MS Gothic" w:eastAsia="MS Gothic"/>
          <w:color w:val="000000"/>
          <w:spacing w:val="0"/>
          <w:w w:val="100"/>
          <w:sz w:val="24"/>
          <w:vertAlign w:val="baseline"/>
          <w:lang w:val="en-US"/>
        </w:rPr>
        <w:t xml:space="preserve">そこでこの向 上 も 図るため</w:t>
      </w:r>
      <w:r>
        <w:rPr>
          <w:rFonts w:ascii="Times New Roman" w:hAnsi="Times New Roman" w:eastAsia="Times New Roman"/>
          <w:color w:val="000000"/>
          <w:spacing w:val="0"/>
          <w:w w:val="100"/>
          <w:sz w:val="24"/>
          <w:vertAlign w:val="baseline"/>
          <w:lang w:val="en-US"/>
        </w:rPr>
        <w:t xml:space="preserve">. Kesalahan ini termasuk ke dalam kesalahan lokal karena tidak mempengaruhi penyampaian pesan dalam kalimat. Penyebab kesalahan kalimat ini adalah </w:t>
      </w:r>
      <w:r>
        <w:rPr>
          <w:rFonts w:ascii="Times New Roman" w:hAnsi="Times New Roman" w:eastAsia="Times New Roman"/>
          <w:i w:val="true"/>
          <w:color w:val="000000"/>
          <w:spacing w:val="0"/>
          <w:w w:val="100"/>
          <w:sz w:val="24"/>
          <w:vertAlign w:val="baseline"/>
          <w:lang w:val="en-US"/>
        </w:rPr>
        <w:t xml:space="preserve">language transfer </w:t>
      </w:r>
      <w:r>
        <w:rPr>
          <w:rFonts w:ascii="Times New Roman" w:hAnsi="Times New Roman" w:eastAsia="Times New Roman"/>
          <w:color w:val="000000"/>
          <w:spacing w:val="0"/>
          <w:w w:val="100"/>
          <w:sz w:val="24"/>
          <w:vertAlign w:val="baseline"/>
          <w:lang w:val="en-US"/>
        </w:rPr>
        <w:t xml:space="preserve">dimana jelas terlihat pengaruh bahasa sumber dalam penerjemahan sehingga kalimat menjadi tidak efektif.</w:t>
      </w:r>
    </w:p>
    <w:p>
      <w:pPr>
        <w:pageBreakBefore w:val="false"/>
        <w:spacing w:before="3" w:after="0" w:line="276" w:lineRule="exact"/>
        <w:ind w:right="144" w:left="432" w:hanging="28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3) </w:t>
      </w:r>
      <w:r>
        <w:rPr>
          <w:rFonts w:ascii="Times New Roman" w:hAnsi="Times New Roman" w:eastAsia="Times New Roman"/>
          <w:color w:val="000000"/>
          <w:spacing w:val="0"/>
          <w:w w:val="100"/>
          <w:sz w:val="24"/>
          <w:vertAlign w:val="baseline"/>
          <w:lang w:val="en-US"/>
        </w:rPr>
        <w:t xml:space="preserve">Kesalahan struktur kalimat bahasa Jepang yang dikarenakan kesalahan urutan struktur bahasa Jepang (</w:t>
      </w:r>
      <w:r>
        <w:rPr>
          <w:rFonts w:ascii="Times New Roman" w:hAnsi="Times New Roman" w:eastAsia="Times New Roman"/>
          <w:i w:val="true"/>
          <w:color w:val="000000"/>
          <w:spacing w:val="0"/>
          <w:w w:val="100"/>
          <w:sz w:val="24"/>
          <w:vertAlign w:val="baseline"/>
          <w:lang w:val="en-US"/>
        </w:rPr>
        <w:t xml:space="preserve">word order</w:t>
      </w:r>
      <w:r>
        <w:rPr>
          <w:rFonts w:ascii="Times New Roman" w:hAnsi="Times New Roman" w:eastAsia="Times New Roman"/>
          <w:color w:val="000000"/>
          <w:spacing w:val="0"/>
          <w:w w:val="100"/>
          <w:sz w:val="24"/>
          <w:vertAlign w:val="baseline"/>
          <w:lang w:val="en-US"/>
        </w:rPr>
        <w:t xml:space="preserve">) sehingga menimbulkan kerancuan makna terdapat pada contoh di bawah ini, yaitu :</w:t>
      </w:r>
    </w:p>
    <w:p>
      <w:pPr>
        <w:pageBreakBefore w:val="false"/>
        <w:numPr>
          <w:ilvl w:val="0"/>
          <w:numId w:val="11"/>
        </w:numPr>
        <w:tabs>
          <w:tab w:val="clear" w:pos="216"/>
          <w:tab w:val="left" w:pos="1224"/>
        </w:tabs>
        <w:spacing w:before="0" w:after="0" w:line="273" w:lineRule="exact"/>
        <w:ind w:right="0" w:left="10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Bahasa Indonesia</w:t>
      </w:r>
    </w:p>
    <w:p>
      <w:pPr>
        <w:pageBreakBefore w:val="false"/>
        <w:spacing w:before="4" w:after="0" w:line="275" w:lineRule="exact"/>
        <w:ind w:right="144" w:left="1224" w:firstLine="0"/>
        <w:jc w:val="both"/>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Jika respon (</w:t>
      </w:r>
      <w:r>
        <w:rPr>
          <w:rFonts w:ascii="Times New Roman" w:hAnsi="Times New Roman" w:eastAsia="Times New Roman"/>
          <w:i w:val="true"/>
          <w:color w:val="000000"/>
          <w:spacing w:val="0"/>
          <w:w w:val="100"/>
          <w:sz w:val="24"/>
          <w:u w:val="single"/>
          <w:vertAlign w:val="baseline"/>
          <w:lang w:val="en-US"/>
        </w:rPr>
        <w:t xml:space="preserve">aizuchi</w:t>
      </w:r>
      <w:r>
        <w:rPr>
          <w:rFonts w:ascii="Times New Roman" w:hAnsi="Times New Roman" w:eastAsia="Times New Roman"/>
          <w:color w:val="000000"/>
          <w:spacing w:val="0"/>
          <w:w w:val="100"/>
          <w:sz w:val="24"/>
          <w:u w:val="single"/>
          <w:vertAlign w:val="baseline"/>
          <w:lang w:val="en-US"/>
        </w:rPr>
        <w:t xml:space="preserve">) disampaikan pada waktu yang tidak tepat</w:t>
      </w:r>
      <w:r>
        <w:rPr>
          <w:rFonts w:ascii="Times New Roman" w:hAnsi="Times New Roman" w:eastAsia="Times New Roman"/>
          <w:color w:val="000000"/>
          <w:spacing w:val="0"/>
          <w:w w:val="100"/>
          <w:sz w:val="24"/>
          <w:vertAlign w:val="baseline"/>
          <w:lang w:val="en-US"/>
        </w:rPr>
        <w:t xml:space="preserve">, ada kemungkinan</w:t>
      </w:r>
      <w:r>
        <w:rPr>
          <w:rFonts w:ascii="Times New Roman" w:hAnsi="Times New Roman" w:eastAsia="Times New Roman"/>
          <w:color w:val="000000"/>
          <w:spacing w:val="0"/>
          <w:w w:val="100"/>
          <w:sz w:val="24"/>
          <w:vertAlign w:val="baseline"/>
          <w:lang w:val="nl-NL"/>
        </w:rPr>
        <w:t xml:space="preserve"> si</w:t>
      </w:r>
      <w:r>
        <w:rPr>
          <w:rFonts w:ascii="Times New Roman" w:hAnsi="Times New Roman" w:eastAsia="Times New Roman"/>
          <w:color w:val="000000"/>
          <w:spacing w:val="0"/>
          <w:w w:val="100"/>
          <w:sz w:val="24"/>
          <w:vertAlign w:val="baseline"/>
          <w:lang w:val="en-US"/>
        </w:rPr>
        <w:t xml:space="preserve"> pendengar akan dicap sebagai orang yang tidak tahu sopan santun karena menginterupsi pembicaraan orang lain; juga menimbulkan kesan</w:t>
      </w:r>
      <w:r>
        <w:rPr>
          <w:rFonts w:ascii="Times New Roman" w:hAnsi="Times New Roman" w:eastAsia="Times New Roman"/>
          <w:color w:val="000000"/>
          <w:spacing w:val="0"/>
          <w:w w:val="100"/>
          <w:sz w:val="24"/>
          <w:vertAlign w:val="baseline"/>
          <w:lang w:val="nl-NL"/>
        </w:rPr>
        <w:t xml:space="preserve"> si</w:t>
      </w:r>
      <w:r>
        <w:rPr>
          <w:rFonts w:ascii="Times New Roman" w:hAnsi="Times New Roman" w:eastAsia="Times New Roman"/>
          <w:color w:val="000000"/>
          <w:spacing w:val="0"/>
          <w:w w:val="100"/>
          <w:sz w:val="24"/>
          <w:vertAlign w:val="baseline"/>
          <w:lang w:val="en-US"/>
        </w:rPr>
        <w:t xml:space="preserve"> pendengar tidak mau mendengar ucapan</w:t>
      </w:r>
      <w:r>
        <w:rPr>
          <w:rFonts w:ascii="Times New Roman" w:hAnsi="Times New Roman" w:eastAsia="Times New Roman"/>
          <w:color w:val="000000"/>
          <w:spacing w:val="0"/>
          <w:w w:val="100"/>
          <w:sz w:val="24"/>
          <w:vertAlign w:val="baseline"/>
          <w:lang w:val="nl-NL"/>
        </w:rPr>
        <w:t xml:space="preserve"> si</w:t>
      </w:r>
      <w:r>
        <w:rPr>
          <w:rFonts w:ascii="Times New Roman" w:hAnsi="Times New Roman" w:eastAsia="Times New Roman"/>
          <w:color w:val="000000"/>
          <w:spacing w:val="0"/>
          <w:w w:val="100"/>
          <w:sz w:val="24"/>
          <w:vertAlign w:val="baseline"/>
          <w:lang w:val="en-US"/>
        </w:rPr>
        <w:t xml:space="preserve"> pembicara.</w:t>
      </w:r>
    </w:p>
    <w:p>
      <w:pPr>
        <w:pageBreakBefore w:val="false"/>
        <w:numPr>
          <w:ilvl w:val="0"/>
          <w:numId w:val="11"/>
        </w:numPr>
        <w:tabs>
          <w:tab w:val="clear" w:pos="216"/>
          <w:tab w:val="left" w:pos="1224"/>
        </w:tabs>
        <w:spacing w:before="53" w:after="0" w:line="279" w:lineRule="exact"/>
        <w:ind w:right="0" w:left="1008"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Terjemahan(</w:t>
      </w:r>
      <w:r>
        <w:rPr>
          <w:rFonts w:ascii="MS Gothic" w:hAnsi="MS Gothic" w:eastAsia="MS Gothic"/>
          <w:color w:val="000000"/>
          <w:spacing w:val="-1"/>
          <w:w w:val="100"/>
          <w:sz w:val="24"/>
          <w:vertAlign w:val="baseline"/>
          <w:lang w:val="en-US"/>
        </w:rPr>
        <w:t xml:space="preserve">誤用</w:t>
      </w:r>
      <w:r>
        <w:rPr>
          <w:rFonts w:ascii="Times New Roman" w:hAnsi="Times New Roman" w:eastAsia="Times New Roman"/>
          <w:color w:val="000000"/>
          <w:spacing w:val="-1"/>
          <w:w w:val="100"/>
          <w:sz w:val="24"/>
          <w:vertAlign w:val="baseline"/>
          <w:lang w:val="en-US"/>
        </w:rPr>
        <w:t xml:space="preserve">)</w:t>
      </w:r>
    </w:p>
    <w:p>
      <w:pPr>
        <w:pageBreakBefore w:val="false"/>
        <w:spacing w:before="10" w:after="0" w:line="285" w:lineRule="exact"/>
        <w:ind w:right="0" w:left="1224" w:firstLine="0"/>
        <w:jc w:val="left"/>
        <w:textAlignment w:val="baseline"/>
        <w:rPr>
          <w:rFonts w:ascii="MS Gothic" w:hAnsi="MS Gothic" w:eastAsia="MS Gothic"/>
          <w:b w:val="true"/>
          <w:color w:val="000000"/>
          <w:spacing w:val="-4"/>
          <w:w w:val="100"/>
          <w:sz w:val="24"/>
          <w:u w:val="single"/>
          <w:vertAlign w:val="baseline"/>
          <w:lang w:val="en-US"/>
        </w:rPr>
      </w:pPr>
      <w:r>
        <w:rPr>
          <w:rFonts w:ascii="MS Gothic" w:hAnsi="MS Gothic" w:eastAsia="MS Gothic"/>
          <w:b w:val="true"/>
          <w:color w:val="000000"/>
          <w:spacing w:val="-4"/>
          <w:w w:val="100"/>
          <w:sz w:val="24"/>
          <w:u w:val="single"/>
          <w:vertAlign w:val="baseline"/>
          <w:lang w:val="en-US"/>
        </w:rPr>
        <w:t xml:space="preserve">反応が不適切に使用すれば</w:t>
      </w:r>
      <w:r>
        <w:rPr>
          <w:rFonts w:ascii="MS Gothic" w:hAnsi="MS Gothic" w:eastAsia="MS Gothic"/>
          <w:color w:val="000000"/>
          <w:spacing w:val="-4"/>
          <w:w w:val="100"/>
          <w:sz w:val="24"/>
          <w:u w:val="single"/>
          <w:vertAlign w:val="subscript"/>
          <w:lang w:val="en-US"/>
        </w:rPr>
        <w:t xml:space="preserve">、</w:t>
      </w:r>
      <w:r>
        <w:rPr>
          <w:rFonts w:ascii="MS Gothic" w:hAnsi="MS Gothic" w:eastAsia="MS Gothic"/>
          <w:color w:val="000000"/>
          <w:spacing w:val="-4"/>
          <w:w w:val="100"/>
          <w:sz w:val="24"/>
          <w:u w:val="single"/>
          <w:vertAlign w:val="baseline"/>
          <w:lang w:val="en-US"/>
        </w:rPr>
        <w:t xml:space="preserve">聞</w:t>
      </w:r>
      <w:r>
        <w:rPr>
          <w:rFonts w:ascii="MS Gothic" w:hAnsi="MS Gothic" w:eastAsia="MS Gothic"/>
          <w:color w:val="000000"/>
          <w:spacing w:val="-4"/>
          <w:w w:val="100"/>
          <w:sz w:val="24"/>
          <w:vertAlign w:val="baseline"/>
          <w:lang w:val="en-US"/>
        </w:rPr>
        <w:t xml:space="preserve">き手は「無礼の人」だと思えられ</w:t>
      </w:r>
      <w:r>
        <w:rPr>
          <w:rFonts w:ascii="MS Gothic" w:hAnsi="MS Gothic" w:eastAsia="MS Gothic"/>
          <w:color w:val="000000"/>
          <w:spacing w:val="-4"/>
          <w:w w:val="100"/>
          <w:sz w:val="24"/>
          <w:vertAlign w:val="subscript"/>
          <w:lang w:val="en-US"/>
        </w:rPr>
        <w:t xml:space="preserve">、</w:t>
      </w:r>
      <w:r>
        <w:rPr>
          <w:rFonts w:ascii="MS Gothic" w:hAnsi="MS Gothic" w:eastAsia="MS Gothic"/>
          <w:color w:val="000000"/>
          <w:spacing w:val="-4"/>
          <w:w w:val="100"/>
          <w:sz w:val="24"/>
          <w:vertAlign w:val="baseline"/>
          <w:lang w:val="en-US"/>
        </w:rPr>
        <w:t xml:space="preserve">
</w:t>
      </w:r>
    </w:p>
    <w:p>
      <w:pPr>
        <w:pageBreakBefore w:val="false"/>
        <w:spacing w:before="180" w:after="0" w:line="285" w:lineRule="exact"/>
        <w:ind w:right="0" w:left="1368" w:firstLine="0"/>
        <w:jc w:val="left"/>
        <w:textAlignment w:val="baseline"/>
        <w:rPr>
          <w:rFonts w:ascii="MS Gothic" w:hAnsi="MS Gothic" w:eastAsia="MS Gothic"/>
          <w:color w:val="000000"/>
          <w:spacing w:val="-13"/>
          <w:w w:val="100"/>
          <w:sz w:val="24"/>
          <w:vertAlign w:val="baseline"/>
          <w:lang w:val="en-US"/>
        </w:rPr>
      </w:pPr>
      <w:r>
        <w:rPr>
          <w:rFonts w:ascii="MS Gothic" w:hAnsi="MS Gothic" w:eastAsia="MS Gothic"/>
          <w:color w:val="000000"/>
          <w:spacing w:val="-13"/>
          <w:w w:val="100"/>
          <w:sz w:val="24"/>
          <w:vertAlign w:val="baseline"/>
          <w:lang w:val="en-US"/>
        </w:rPr>
        <w:t xml:space="preserve">「話を聞きたくない」という印象を示している</w:t>
      </w:r>
      <w:r>
        <w:rPr>
          <w:rFonts w:ascii="MS Gothic" w:hAnsi="MS Gothic" w:eastAsia="MS Gothic"/>
          <w:color w:val="000000"/>
          <w:spacing w:val="-13"/>
          <w:w w:val="100"/>
          <w:sz w:val="24"/>
          <w:vertAlign w:val="subscript"/>
          <w:lang w:val="en-US"/>
        </w:rPr>
        <w:t xml:space="preserve">。</w:t>
      </w:r>
      <w:r>
        <w:rPr>
          <w:rFonts w:ascii="MS Gothic" w:hAnsi="MS Gothic" w:eastAsia="MS Gothic"/>
          <w:color w:val="000000"/>
          <w:spacing w:val="-13"/>
          <w:w w:val="100"/>
          <w:sz w:val="24"/>
          <w:vertAlign w:val="baseline"/>
          <w:lang w:val="en-US"/>
        </w:rPr>
        <w:t xml:space="preserve">
</w:t>
      </w:r>
    </w:p>
    <w:p>
      <w:pPr>
        <w:pageBreakBefore w:val="false"/>
        <w:numPr>
          <w:ilvl w:val="0"/>
          <w:numId w:val="11"/>
        </w:numPr>
        <w:tabs>
          <w:tab w:val="clear" w:pos="216"/>
          <w:tab w:val="left" w:pos="1224"/>
        </w:tabs>
        <w:spacing w:before="204" w:after="0" w:line="279" w:lineRule="exact"/>
        <w:ind w:right="0" w:left="1008"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Terjemahan(</w:t>
      </w:r>
      <w:r>
        <w:rPr>
          <w:rFonts w:ascii="MS Gothic" w:hAnsi="MS Gothic" w:eastAsia="MS Gothic"/>
          <w:color w:val="000000"/>
          <w:spacing w:val="-2"/>
          <w:w w:val="100"/>
          <w:sz w:val="24"/>
          <w:vertAlign w:val="baseline"/>
          <w:lang w:val="en-US"/>
        </w:rPr>
        <w:t xml:space="preserve">正用</w:t>
      </w:r>
      <w:r>
        <w:rPr>
          <w:rFonts w:ascii="Times New Roman" w:hAnsi="Times New Roman" w:eastAsia="Times New Roman"/>
          <w:color w:val="000000"/>
          <w:spacing w:val="-2"/>
          <w:w w:val="100"/>
          <w:sz w:val="24"/>
          <w:vertAlign w:val="baseline"/>
          <w:lang w:val="en-US"/>
        </w:rPr>
        <w:t xml:space="preserve">)</w:t>
      </w:r>
    </w:p>
    <w:p>
      <w:pPr>
        <w:pageBreakBefore w:val="false"/>
        <w:spacing w:before="163" w:after="0" w:line="285" w:lineRule="exact"/>
        <w:ind w:right="0" w:left="1224" w:firstLine="0"/>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不適切な反応をすれば</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聞き手は「無礼の人」だと思えられ</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「話</w:t>
      </w:r>
      <w:r>
        <w:rPr>
          <w:rFonts w:ascii="Times New Roman" w:hAnsi="Times New Roman" w:eastAsia="Times New Roman"/>
          <w:color w:val="000000"/>
          <w:w w:val="100"/>
          <w:sz w:val="24"/>
          <w:vertAlign w:val="baseline"/>
          <w:lang w:val="en-US"/>
        </w:rPr>
        <w:t xml:space="preserve">
</w:t>
      </w:r>
    </w:p>
    <w:p>
      <w:pPr>
        <w:pageBreakBefore w:val="false"/>
        <w:spacing w:before="186" w:after="0" w:line="285" w:lineRule="exact"/>
        <w:ind w:right="0" w:left="1224" w:firstLine="0"/>
        <w:jc w:val="left"/>
        <w:textAlignment w:val="baseline"/>
        <w:rPr>
          <w:rFonts w:ascii="MS Gothic" w:hAnsi="MS Gothic" w:eastAsia="MS Gothic"/>
          <w:color w:val="000000"/>
          <w:spacing w:val="-8"/>
          <w:w w:val="100"/>
          <w:sz w:val="24"/>
          <w:vertAlign w:val="baseline"/>
          <w:lang w:val="en-US"/>
        </w:rPr>
      </w:pPr>
      <w:r>
        <w:rPr>
          <w:rFonts w:ascii="MS Gothic" w:hAnsi="MS Gothic" w:eastAsia="MS Gothic"/>
          <w:color w:val="000000"/>
          <w:spacing w:val="-8"/>
          <w:w w:val="100"/>
          <w:sz w:val="24"/>
          <w:vertAlign w:val="baseline"/>
          <w:lang w:val="en-US"/>
        </w:rPr>
        <w:t xml:space="preserve">を聞きたくない」という印象を示している</w:t>
      </w:r>
      <w:r>
        <w:rPr>
          <w:rFonts w:ascii="MS Gothic" w:hAnsi="MS Gothic" w:eastAsia="MS Gothic"/>
          <w:color w:val="000000"/>
          <w:spacing w:val="-8"/>
          <w:w w:val="100"/>
          <w:sz w:val="24"/>
          <w:vertAlign w:val="subscript"/>
          <w:lang w:val="en-US"/>
        </w:rPr>
        <w:t xml:space="preserve">。</w:t>
      </w:r>
      <w:r>
        <w:rPr>
          <w:rFonts w:ascii="MS Gothic" w:hAnsi="MS Gothic" w:eastAsia="MS Gothic"/>
          <w:color w:val="000000"/>
          <w:spacing w:val="-8"/>
          <w:w w:val="100"/>
          <w:sz w:val="24"/>
          <w:vertAlign w:val="baseline"/>
          <w:lang w:val="en-US"/>
        </w:rPr>
        <w:t xml:space="preserve">
</w:t>
      </w:r>
    </w:p>
    <w:p>
      <w:pPr>
        <w:pageBreakBefore w:val="false"/>
        <w:spacing w:before="149" w:after="0" w:line="286" w:lineRule="exact"/>
        <w:ind w:right="144" w:left="648"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Pada kalimat di atas, terdapat kesalahan urutan struktur bahasa Jepang yang tidak sesuai dengan pedoman</w:t>
      </w:r>
      <w:r>
        <w:rPr>
          <w:rFonts w:ascii="Times New Roman" w:hAnsi="Times New Roman" w:eastAsia="Times New Roman"/>
          <w:color w:val="000000"/>
          <w:spacing w:val="0"/>
          <w:w w:val="100"/>
          <w:sz w:val="24"/>
          <w:vertAlign w:val="baseline"/>
          <w:lang w:val="nl-NL"/>
        </w:rPr>
        <w:t xml:space="preserve"> tata</w:t>
      </w:r>
      <w:r>
        <w:rPr>
          <w:rFonts w:ascii="Times New Roman" w:hAnsi="Times New Roman" w:eastAsia="Times New Roman"/>
          <w:color w:val="000000"/>
          <w:spacing w:val="0"/>
          <w:w w:val="100"/>
          <w:sz w:val="24"/>
          <w:vertAlign w:val="baseline"/>
          <w:lang w:val="en-US"/>
        </w:rPr>
        <w:t xml:space="preserve"> bahasa Jepang, sehingga makna kalimat menjadi rancu. Kesalahan </w:t>
      </w:r>
      <w:r>
        <w:rPr>
          <w:rFonts w:ascii="Times New Roman" w:hAnsi="Times New Roman" w:eastAsia="Times New Roman"/>
          <w:i w:val="true"/>
          <w:color w:val="000000"/>
          <w:spacing w:val="0"/>
          <w:w w:val="100"/>
          <w:sz w:val="24"/>
          <w:vertAlign w:val="baseline"/>
          <w:lang w:val="en-US"/>
        </w:rPr>
        <w:t xml:space="preserve">word order </w:t>
      </w:r>
      <w:r>
        <w:rPr>
          <w:rFonts w:ascii="Times New Roman" w:hAnsi="Times New Roman" w:eastAsia="Times New Roman"/>
          <w:color w:val="000000"/>
          <w:spacing w:val="0"/>
          <w:w w:val="100"/>
          <w:sz w:val="24"/>
          <w:vertAlign w:val="baseline"/>
          <w:lang w:val="en-US"/>
        </w:rPr>
        <w:t xml:space="preserve">terdapat pada kalimat “ </w:t>
      </w:r>
      <w:r>
        <w:rPr>
          <w:rFonts w:ascii="Times New Roman" w:hAnsi="Times New Roman" w:eastAsia="Times New Roman"/>
          <w:color w:val="000000"/>
          <w:spacing w:val="0"/>
          <w:w w:val="100"/>
          <w:sz w:val="24"/>
          <w:u w:val="single"/>
          <w:vertAlign w:val="baseline"/>
          <w:lang w:val="en-US"/>
        </w:rPr>
        <w:t xml:space="preserve">Jika respon (</w:t>
      </w:r>
      <w:r>
        <w:rPr>
          <w:rFonts w:ascii="Times New Roman" w:hAnsi="Times New Roman" w:eastAsia="Times New Roman"/>
          <w:i w:val="true"/>
          <w:color w:val="000000"/>
          <w:spacing w:val="0"/>
          <w:w w:val="100"/>
          <w:sz w:val="24"/>
          <w:u w:val="single"/>
          <w:vertAlign w:val="baseline"/>
          <w:lang w:val="en-US"/>
        </w:rPr>
        <w:t xml:space="preserve">aizuchi</w:t>
      </w:r>
      <w:r>
        <w:rPr>
          <w:rFonts w:ascii="Times New Roman" w:hAnsi="Times New Roman" w:eastAsia="Times New Roman"/>
          <w:color w:val="000000"/>
          <w:spacing w:val="0"/>
          <w:w w:val="100"/>
          <w:sz w:val="24"/>
          <w:u w:val="single"/>
          <w:vertAlign w:val="baseline"/>
          <w:lang w:val="en-US"/>
        </w:rPr>
        <w:t xml:space="preserve">)  disampaikan pada waktu yang tidak tepat</w:t>
      </w:r>
      <w:r>
        <w:rPr>
          <w:rFonts w:ascii="Times New Roman" w:hAnsi="Times New Roman" w:eastAsia="Times New Roman"/>
          <w:color w:val="000000"/>
          <w:spacing w:val="0"/>
          <w:w w:val="100"/>
          <w:sz w:val="24"/>
          <w:vertAlign w:val="baseline"/>
          <w:lang w:val="en-US"/>
        </w:rPr>
        <w:t xml:space="preserve">,...” yang diterjemahkan menjadi ” </w:t>
      </w:r>
      <w:r>
        <w:rPr>
          <w:rFonts w:ascii="MS Gothic" w:hAnsi="MS Gothic" w:eastAsia="MS Gothic"/>
          <w:b w:val="true"/>
          <w:color w:val="000000"/>
          <w:spacing w:val="0"/>
          <w:w w:val="100"/>
          <w:sz w:val="24"/>
          <w:u w:val="single"/>
          <w:vertAlign w:val="baseline"/>
          <w:lang w:val="en-US"/>
        </w:rPr>
        <w:t xml:space="preserve"> 反応  が不適切に使用すれば</w:t>
      </w:r>
      <w:r>
        <w:rPr>
          <w:rFonts w:ascii="Times New Roman" w:hAnsi="Times New Roman" w:eastAsia="Times New Roman"/>
          <w:color w:val="000000"/>
          <w:spacing w:val="0"/>
          <w:w w:val="100"/>
          <w:sz w:val="24"/>
          <w:u w:val="single"/>
          <w:vertAlign w:val="baseline"/>
          <w:lang w:val="en-US"/>
        </w:rPr>
        <w:t xml:space="preserve">....”</w:t>
      </w:r>
      <w:r>
        <w:rPr>
          <w:rFonts w:ascii="Times New Roman" w:hAnsi="Times New Roman" w:eastAsia="Times New Roman"/>
          <w:color w:val="000000"/>
          <w:spacing w:val="0"/>
          <w:w w:val="100"/>
          <w:sz w:val="24"/>
          <w:vertAlign w:val="baseline"/>
          <w:lang w:val="en-US"/>
        </w:rPr>
        <w:t xml:space="preserve"> . Sedangkan terjemahan yang benar adalah” </w:t>
      </w:r>
      <w:r>
        <w:rPr>
          <w:rFonts w:ascii="MS Gothic" w:hAnsi="MS Gothic" w:eastAsia="MS Gothic"/>
          <w:color w:val="000000"/>
          <w:spacing w:val="0"/>
          <w:w w:val="100"/>
          <w:sz w:val="24"/>
          <w:vertAlign w:val="baseline"/>
          <w:lang w:val="en-US"/>
        </w:rPr>
        <w:t xml:space="preserve">不適切な反応をすれば</w:t>
      </w:r>
      <w:r>
        <w:rPr>
          <w:rFonts w:ascii="Times New Roman" w:hAnsi="Times New Roman" w:eastAsia="Times New Roman"/>
          <w:color w:val="000000"/>
          <w:spacing w:val="0"/>
          <w:w w:val="100"/>
          <w:sz w:val="24"/>
          <w:vertAlign w:val="baseline"/>
          <w:lang w:val="en-US"/>
        </w:rPr>
        <w:t xml:space="preserve">”. Kesalahan ini termasuk ke dalam kesalahan lokal atau </w:t>
      </w:r>
      <w:r>
        <w:rPr>
          <w:rFonts w:ascii="Times New Roman" w:hAnsi="Times New Roman" w:eastAsia="Times New Roman"/>
          <w:i w:val="true"/>
          <w:color w:val="000000"/>
          <w:spacing w:val="0"/>
          <w:w w:val="100"/>
          <w:sz w:val="24"/>
          <w:vertAlign w:val="baseline"/>
          <w:lang w:val="en-US"/>
        </w:rPr>
        <w:t xml:space="preserve">local error</w:t>
      </w:r>
      <w:r>
        <w:rPr>
          <w:rFonts w:ascii="Times New Roman" w:hAnsi="Times New Roman" w:eastAsia="Times New Roman"/>
          <w:color w:val="000000"/>
          <w:spacing w:val="0"/>
          <w:w w:val="100"/>
          <w:sz w:val="24"/>
          <w:vertAlign w:val="baseline"/>
          <w:lang w:val="nl-NL"/>
        </w:rPr>
        <w:t xml:space="preserve"> bila</w:t>
      </w:r>
      <w:r>
        <w:rPr>
          <w:rFonts w:ascii="Times New Roman" w:hAnsi="Times New Roman" w:eastAsia="Times New Roman"/>
          <w:color w:val="000000"/>
          <w:spacing w:val="0"/>
          <w:w w:val="100"/>
          <w:sz w:val="24"/>
          <w:vertAlign w:val="baseline"/>
          <w:lang w:val="en-US"/>
        </w:rPr>
        <w:t xml:space="preserve"> tidak terlalu mempengaruhi makna kalimat, namun</w:t>
      </w:r>
      <w:r>
        <w:rPr>
          <w:rFonts w:ascii="Times New Roman" w:hAnsi="Times New Roman" w:eastAsia="Times New Roman"/>
          <w:color w:val="000000"/>
          <w:spacing w:val="0"/>
          <w:w w:val="100"/>
          <w:sz w:val="24"/>
          <w:vertAlign w:val="baseline"/>
          <w:lang w:val="nl-NL"/>
        </w:rPr>
        <w:t xml:space="preserve"> bila</w:t>
      </w:r>
      <w:r>
        <w:rPr>
          <w:rFonts w:ascii="Times New Roman" w:hAnsi="Times New Roman" w:eastAsia="Times New Roman"/>
          <w:color w:val="000000"/>
          <w:spacing w:val="0"/>
          <w:w w:val="100"/>
          <w:sz w:val="24"/>
          <w:vertAlign w:val="baseline"/>
          <w:lang w:val="en-US"/>
        </w:rPr>
        <w:t xml:space="preserve"> kesalahan tersebut menimbulkan kalimat yang diterjemahkan tidak dapat dimengerti maka kesalahan tersebut dikategorikan kesalahan global. Penyebab kesalahan ini adalah </w:t>
      </w:r>
      <w:r>
        <w:rPr>
          <w:rFonts w:ascii="Times New Roman" w:hAnsi="Times New Roman" w:eastAsia="Times New Roman"/>
          <w:i w:val="true"/>
          <w:color w:val="000000"/>
          <w:spacing w:val="0"/>
          <w:w w:val="100"/>
          <w:sz w:val="24"/>
          <w:vertAlign w:val="baseline"/>
          <w:lang w:val="en-US"/>
        </w:rPr>
        <w:t xml:space="preserve">language transfer </w:t>
      </w:r>
      <w:r>
        <w:rPr>
          <w:rFonts w:ascii="Times New Roman" w:hAnsi="Times New Roman" w:eastAsia="Times New Roman"/>
          <w:color w:val="000000"/>
          <w:spacing w:val="0"/>
          <w:w w:val="100"/>
          <w:sz w:val="24"/>
          <w:vertAlign w:val="baseline"/>
          <w:lang w:val="en-US"/>
        </w:rPr>
        <w:t xml:space="preserve">atau pengaruh bahasa ibu terhadap bahasa yang diterjemahkan yang menimbulkan kesalahan berbahasa.</w:t>
      </w:r>
    </w:p>
    <w:p>
      <w:pPr>
        <w:pageBreakBefore w:val="false"/>
        <w:spacing w:before="411" w:after="211" w:line="277" w:lineRule="exact"/>
        <w:ind w:right="144" w:left="432" w:hanging="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4) </w:t>
      </w:r>
      <w:r>
        <w:rPr>
          <w:rFonts w:ascii="Times New Roman" w:hAnsi="Times New Roman" w:eastAsia="Times New Roman"/>
          <w:color w:val="000000"/>
          <w:spacing w:val="0"/>
          <w:w w:val="100"/>
          <w:sz w:val="24"/>
          <w:vertAlign w:val="baseline"/>
          <w:lang w:val="en-US"/>
        </w:rPr>
        <w:t xml:space="preserve">Kesalahan struktur kalimat bahasa Jepang yang dikarenakan oleh kesalahan pola kalimat bahasa Jepang terdapat pada kalimat di bawah ini, yaitu:</w:t>
      </w:r>
    </w:p>
    <w:p>
      <w:pPr>
        <w:pageBreakBefore w:val="false"/>
        <w:spacing w:before="57" w:after="0" w:line="276" w:lineRule="exact"/>
        <w:ind w:right="0" w:left="1008" w:firstLine="0"/>
        <w:jc w:val="lef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a.</w:t>
      </w:r>
      <w:r>
        <w:rPr>
          <w:rFonts w:ascii="Times New Roman" w:hAnsi="Times New Roman" w:eastAsia="Times New Roman"/>
          <w:color w:val="000000"/>
          <w:spacing w:val="-1"/>
          <w:w w:val="100"/>
          <w:sz w:val="24"/>
          <w:vertAlign w:val="baseline"/>
          <w:lang w:val="en-US"/>
        </w:rPr>
        <w:t xml:space="preserve"> Bahasa Indonesia</w:t>
      </w:r>
      <w:r>
        <w:rPr>
          <w:rFonts w:ascii="Times New Roman" w:hAnsi="Times New Roman" w:eastAsia="Times New Roman"/>
          <w:color w:val="000000"/>
          <w:spacing w:val="-1"/>
          <w:w w:val="100"/>
          <w:sz w:val="24"/>
          <w:vertAlign w:val="baseline"/>
          <w:lang w:val="nl-NL"/>
        </w:rPr>
        <w:t xml:space="preserve">
</w:t>
      </w:r>
    </w:p>
    <w:p>
      <w:pPr>
        <w:pageBreakBefore w:val="false"/>
        <w:spacing w:before="0" w:after="1809" w:line="276" w:lineRule="exact"/>
        <w:ind w:right="144" w:left="1224"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Berdasarkan fungsinya, keterampilan membaca dan menyimak termasuk keterampilan berbahasa yang reseptif dan apresiatif. Artinya, kedua keterampilan tersebut </w:t>
      </w:r>
      <w:r>
        <w:rPr>
          <w:rFonts w:ascii="Times New Roman" w:hAnsi="Times New Roman" w:eastAsia="Times New Roman"/>
          <w:color w:val="000000"/>
          <w:spacing w:val="0"/>
          <w:w w:val="100"/>
          <w:sz w:val="24"/>
          <w:u w:val="single"/>
          <w:vertAlign w:val="baseline"/>
          <w:lang w:val="nl-NL"/>
        </w:rPr>
        <w:t xml:space="preserve">digunakan</w:t>
      </w:r>
      <w:r>
        <w:rPr>
          <w:rFonts w:ascii="Times New Roman" w:hAnsi="Times New Roman" w:eastAsia="Times New Roman"/>
          <w:color w:val="000000"/>
          <w:spacing w:val="0"/>
          <w:w w:val="100"/>
          <w:sz w:val="24"/>
          <w:vertAlign w:val="baseline"/>
          <w:lang w:val="nl-NL"/>
        </w:rPr>
        <w:t xml:space="preserve"> untuk menangkap dan memahami informasi yang disampaikan melalui bahasa lisan dan tertulis.</w:t>
      </w:r>
    </w:p>
    <w:p>
      <w:pPr>
        <w:spacing w:before="0" w:after="1809" w:line="276" w:lineRule="exact"/>
        <w:sectPr>
          <w:type w:val="nextPage"/>
          <w:pgSz w:w="11909" w:h="16838" w:orient="portrait"/>
          <w:pgMar w:bottom="562" w:top="1700" w:right="1560" w:left="1579" w:header="720" w:footer="720"/>
          <w:titlePg w:val="false"/>
          <w:textDirection w:val="lrTb"/>
        </w:sectPr>
      </w:pPr>
    </w:p>
    <w:p>
      <w:pPr>
        <w:pageBreakBefore w:val="false"/>
        <w:spacing w:before="0" w:after="0" w:line="276" w:lineRule="exact"/>
        <w:ind w:right="0" w:left="0"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21</w:t>
      </w:r>
    </w:p>
    <w:p>
      <w:pPr>
        <w:sectPr>
          <w:type w:val="continuous"/>
          <w:pgSz w:w="11909" w:h="16838" w:orient="portrait"/>
          <w:pgMar w:bottom="562" w:top="1700" w:right="1653" w:left="9896" w:header="720" w:footer="720"/>
          <w:titlePg w:val="false"/>
          <w:textDirection w:val="lrTb"/>
        </w:sectPr>
      </w:pPr>
    </w:p>
    <w:p>
      <w:pPr>
        <w:pageBreakBefore w:val="false"/>
        <w:spacing w:before="52" w:after="0" w:line="283" w:lineRule="exact"/>
        <w:ind w:right="0" w:left="10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 Terjemahan(</w:t>
      </w:r>
      <w:r>
        <w:rPr>
          <w:rFonts w:ascii="MS Gothic" w:hAnsi="MS Gothic" w:eastAsia="MS Gothic"/>
          <w:color w:val="000000"/>
          <w:spacing w:val="0"/>
          <w:w w:val="100"/>
          <w:sz w:val="24"/>
          <w:vertAlign w:val="baseline"/>
          <w:lang w:val="en-US"/>
        </w:rPr>
        <w:t xml:space="preserve">誤用</w:t>
      </w:r>
      <w:r>
        <w:rPr>
          <w:rFonts w:ascii="Times New Roman" w:hAnsi="Times New Roman" w:eastAsia="Times New Roman"/>
          <w:color w:val="000000"/>
          <w:spacing w:val="0"/>
          <w:w w:val="100"/>
          <w:sz w:val="24"/>
          <w:vertAlign w:val="baseline"/>
          <w:lang w:val="en-US"/>
        </w:rPr>
        <w:t xml:space="preserve">)</w:t>
      </w:r>
    </w:p>
    <w:p>
      <w:pPr>
        <w:pageBreakBefore w:val="false"/>
        <w:numPr>
          <w:ilvl w:val="0"/>
          <w:numId w:val="12"/>
        </w:numPr>
        <w:tabs>
          <w:tab w:val="clear" w:pos="288"/>
          <w:tab w:val="left" w:pos="1512"/>
        </w:tabs>
        <w:spacing w:before="5" w:after="0" w:line="284" w:lineRule="exact"/>
        <w:ind w:right="0" w:left="1224" w:firstLine="0"/>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語的コミュニケーションとは非言語的コミュニケーションを共に</w:t>
      </w:r>
      <w:r>
        <w:rPr>
          <w:rFonts w:ascii="Times New Roman" w:hAnsi="Times New Roman" w:eastAsia="Times New Roman"/>
          <w:color w:val="000000"/>
          <w:w w:val="100"/>
          <w:sz w:val="24"/>
          <w:vertAlign w:val="baseline"/>
          <w:lang w:val="en-US"/>
        </w:rPr>
        <w:t xml:space="preserve">
</w:t>
      </w:r>
    </w:p>
    <w:p>
      <w:pPr>
        <w:pageBreakBefore w:val="false"/>
        <w:spacing w:before="6" w:after="0" w:line="465" w:lineRule="exact"/>
        <w:ind w:right="288" w:left="1224" w:firstLine="0"/>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使用</w:t>
      </w:r>
      <w:r>
        <w:rPr>
          <w:rFonts w:ascii="MS Gothic" w:hAnsi="MS Gothic" w:eastAsia="MS Gothic"/>
          <w:b w:val="true"/>
          <w:color w:val="000000"/>
          <w:spacing w:val="0"/>
          <w:w w:val="100"/>
          <w:sz w:val="24"/>
          <w:u w:val="single"/>
          <w:vertAlign w:val="baseline"/>
          <w:lang w:val="en-US"/>
        </w:rPr>
        <w:t xml:space="preserve">できる</w:t>
      </w:r>
      <w:r>
        <w:rPr>
          <w:rFonts w:ascii="MS Gothic" w:hAnsi="MS Gothic" w:eastAsia="MS Gothic"/>
          <w:color w:val="000000"/>
          <w:spacing w:val="0"/>
          <w:w w:val="100"/>
          <w:sz w:val="24"/>
          <w:vertAlign w:val="baseline"/>
          <w:lang w:val="en-US"/>
        </w:rPr>
        <w:t xml:space="preserve">場合は</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自分の伝いたいことが伝えやすくなり</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また相手は理解がしやすくなる</w:t>
      </w:r>
    </w:p>
    <w:p>
      <w:pPr>
        <w:pageBreakBefore w:val="false"/>
        <w:spacing w:before="201" w:after="0" w:line="283" w:lineRule="exact"/>
        <w:ind w:right="0" w:left="10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 Terjemahan(</w:t>
      </w:r>
      <w:r>
        <w:rPr>
          <w:rFonts w:ascii="MS Gothic" w:hAnsi="MS Gothic" w:eastAsia="MS Gothic"/>
          <w:color w:val="000000"/>
          <w:spacing w:val="0"/>
          <w:w w:val="100"/>
          <w:sz w:val="24"/>
          <w:vertAlign w:val="baseline"/>
          <w:lang w:val="en-US"/>
        </w:rPr>
        <w:t xml:space="preserve">正用</w:t>
      </w:r>
      <w:r>
        <w:rPr>
          <w:rFonts w:ascii="Times New Roman" w:hAnsi="Times New Roman" w:eastAsia="Times New Roman"/>
          <w:color w:val="000000"/>
          <w:spacing w:val="0"/>
          <w:w w:val="100"/>
          <w:sz w:val="24"/>
          <w:vertAlign w:val="baseline"/>
          <w:lang w:val="en-US"/>
        </w:rPr>
        <w:t xml:space="preserve">)</w:t>
      </w:r>
    </w:p>
    <w:p>
      <w:pPr>
        <w:pageBreakBefore w:val="false"/>
        <w:numPr>
          <w:ilvl w:val="0"/>
          <w:numId w:val="12"/>
        </w:numPr>
        <w:tabs>
          <w:tab w:val="clear" w:pos="288"/>
          <w:tab w:val="left" w:pos="1512"/>
        </w:tabs>
        <w:spacing w:before="0" w:after="0" w:line="461" w:lineRule="exact"/>
        <w:ind w:right="288" w:left="1224" w:firstLine="0"/>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語的コミュニケーションとは非言語的コミュニケーションを共に使用する場合は</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自分の伝いたいことが伝えやすくなり</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また相手は理解がしやすくなる</w:t>
      </w:r>
    </w:p>
    <w:p>
      <w:pPr>
        <w:pageBreakBefore w:val="false"/>
        <w:spacing w:before="164" w:after="0" w:line="296" w:lineRule="exact"/>
        <w:ind w:right="144" w:left="43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Pada kalimat di atas, terdapat kesalahan penggunaan bentuk pola dalam kalimat sehingga menimbulkan perbedaan makna dalam kalimat yang diterjemahkan. Pola yang dipakai adalah bentuk ~</w:t>
      </w:r>
      <w:r>
        <w:rPr>
          <w:rFonts w:ascii="MS Gothic" w:hAnsi="MS Gothic" w:eastAsia="MS Gothic"/>
          <w:b w:val="true"/>
          <w:color w:val="000000"/>
          <w:spacing w:val="0"/>
          <w:w w:val="100"/>
          <w:sz w:val="24"/>
          <w:u w:val="single"/>
          <w:vertAlign w:val="baseline"/>
          <w:lang w:val="en-US"/>
        </w:rPr>
        <w:t xml:space="preserve">できる</w:t>
      </w:r>
      <w:r>
        <w:rPr>
          <w:rFonts w:ascii="Times New Roman" w:hAnsi="Times New Roman" w:eastAsia="Times New Roman"/>
          <w:color w:val="000000"/>
          <w:spacing w:val="0"/>
          <w:w w:val="100"/>
          <w:sz w:val="24"/>
          <w:vertAlign w:val="baseline"/>
          <w:lang w:val="en-US"/>
        </w:rPr>
        <w:t xml:space="preserve"> yang mengandung makna </w:t>
      </w:r>
      <w:r>
        <w:rPr>
          <w:rFonts w:ascii="Times New Roman" w:hAnsi="Times New Roman" w:eastAsia="Times New Roman"/>
          <w:color w:val="000000"/>
          <w:spacing w:val="0"/>
          <w:w w:val="100"/>
          <w:sz w:val="24"/>
          <w:u w:val="single"/>
          <w:vertAlign w:val="baseline"/>
          <w:lang w:val="en-US"/>
        </w:rPr>
        <w:t xml:space="preserve">dapat,</w:t>
      </w:r>
      <w:r>
        <w:rPr>
          <w:rFonts w:ascii="Times New Roman" w:hAnsi="Times New Roman" w:eastAsia="Times New Roman"/>
          <w:color w:val="000000"/>
          <w:spacing w:val="0"/>
          <w:w w:val="100"/>
          <w:sz w:val="24"/>
          <w:vertAlign w:val="baseline"/>
          <w:lang w:val="en-US"/>
        </w:rPr>
        <w:t xml:space="preserve"> terdapat pada </w:t>
      </w:r>
      <w:r>
        <w:rPr>
          <w:rFonts w:ascii="Times New Roman" w:hAnsi="Times New Roman" w:eastAsia="Times New Roman"/>
          <w:color w:val="000000"/>
          <w:spacing w:val="0"/>
          <w:w w:val="100"/>
          <w:sz w:val="24"/>
          <w:vertAlign w:val="baseline"/>
          <w:lang w:val="en-US"/>
        </w:rPr>
        <w:t xml:space="preserve">kalimat ”</w:t>
      </w:r>
      <w:r>
        <w:rPr>
          <w:rFonts w:ascii="MS Gothic" w:hAnsi="MS Gothic" w:eastAsia="MS Gothic"/>
          <w:color w:val="000000"/>
          <w:spacing w:val="0"/>
          <w:w w:val="100"/>
          <w:sz w:val="24"/>
          <w:vertAlign w:val="baseline"/>
          <w:lang w:val="en-US"/>
        </w:rPr>
        <w:t xml:space="preserve">言語的コミュニケーションとは非言語的コミュニケーションを共に</w:t>
      </w:r>
      <w:r>
        <w:rPr>
          <w:rFonts w:ascii="Times New Roman" w:hAnsi="Times New Roman" w:eastAsia="Times New Roman"/>
          <w:color w:val="000000"/>
          <w:w w:val="100"/>
          <w:sz w:val="24"/>
          <w:vertAlign w:val="baseline"/>
          <w:lang w:val="en-US"/>
        </w:rPr>
        <w:t xml:space="preserve">
</w:t>
      </w:r>
    </w:p>
    <w:p>
      <w:pPr>
        <w:pageBreakBefore w:val="false"/>
        <w:tabs>
          <w:tab w:val="right" w:leader="dot" w:pos="8640"/>
        </w:tabs>
        <w:spacing w:before="35" w:after="0" w:line="282" w:lineRule="exact"/>
        <w:ind w:right="144" w:left="432" w:firstLine="0"/>
        <w:jc w:val="both"/>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使用 </w:t>
      </w:r>
      <w:r>
        <w:rPr>
          <w:rFonts w:ascii="MS Gothic" w:hAnsi="MS Gothic" w:eastAsia="MS Gothic"/>
          <w:b w:val="true"/>
          <w:color w:val="000000"/>
          <w:spacing w:val="0"/>
          <w:w w:val="100"/>
          <w:sz w:val="24"/>
          <w:u w:val="single"/>
          <w:vertAlign w:val="baseline"/>
          <w:lang w:val="en-US"/>
        </w:rPr>
        <w:t xml:space="preserve"> できる</w:t>
      </w:r>
      <w:r>
        <w:rPr>
          <w:rFonts w:ascii="MS Gothic" w:hAnsi="MS Gothic" w:eastAsia="MS Gothic"/>
          <w:color w:val="000000"/>
          <w:spacing w:val="0"/>
          <w:w w:val="100"/>
          <w:sz w:val="24"/>
          <w:vertAlign w:val="baseline"/>
          <w:lang w:val="en-US"/>
        </w:rPr>
        <w:t xml:space="preserve">場合 は	</w:t>
      </w:r>
      <w:r>
        <w:rPr>
          <w:rFonts w:ascii="Times New Roman" w:hAnsi="Times New Roman" w:eastAsia="Times New Roman"/>
          <w:color w:val="000000"/>
          <w:spacing w:val="0"/>
          <w:w w:val="100"/>
          <w:sz w:val="24"/>
          <w:vertAlign w:val="baseline"/>
          <w:lang w:val="en-US"/>
        </w:rPr>
        <w:t xml:space="preserve">”. Sebenarnya, pada kalimat ini penggun</w:t>
      </w:r>
      <w:r>
        <w:rPr>
          <w:rFonts w:ascii="Times New Roman" w:hAnsi="Times New Roman" w:eastAsia="Times New Roman"/>
          <w:color w:val="000000"/>
          <w:spacing w:val="0"/>
          <w:w w:val="100"/>
          <w:sz w:val="24"/>
          <w:vertAlign w:val="baseline"/>
          <w:lang w:val="en-US"/>
        </w:rPr>
        <w:t xml:space="preserve">aan bentuk dapat</w:t>
        <w:br/>
      </w:r>
      <w:r>
        <w:rPr>
          <w:rFonts w:ascii="Times New Roman" w:hAnsi="Times New Roman" w:eastAsia="Times New Roman"/>
          <w:color w:val="000000"/>
          <w:spacing w:val="0"/>
          <w:w w:val="100"/>
          <w:sz w:val="24"/>
          <w:vertAlign w:val="baseline"/>
          <w:lang w:val="en-US"/>
        </w:rPr>
        <w:t xml:space="preserve">pada kalimat tidak perlu karena hanya menjelaskan keadaan penggunaan kedua keterampilan berbahasa dalam kalimat tersebut. Sehingga kalimat yang benar </w:t>
      </w:r>
      <w:r>
        <w:rPr>
          <w:rFonts w:ascii="Times New Roman" w:hAnsi="Times New Roman" w:eastAsia="Times New Roman"/>
          <w:color w:val="000000"/>
          <w:spacing w:val="0"/>
          <w:w w:val="100"/>
          <w:sz w:val="24"/>
          <w:vertAlign w:val="baseline"/>
          <w:lang w:val="en-US"/>
        </w:rPr>
        <w:t xml:space="preserve">adalah ”</w:t>
      </w:r>
      <w:r>
        <w:rPr>
          <w:rFonts w:ascii="MS Gothic" w:hAnsi="MS Gothic" w:eastAsia="MS Gothic"/>
          <w:color w:val="000000"/>
          <w:spacing w:val="0"/>
          <w:w w:val="100"/>
          <w:sz w:val="24"/>
          <w:vertAlign w:val="baseline"/>
          <w:lang w:val="en-US"/>
        </w:rPr>
        <w:t xml:space="preserve">言語的コミュニケーションとは非言語的コミュニケーションを共に使用 する場合 は</w:t>
      </w:r>
      <w:r>
        <w:rPr>
          <w:rFonts w:ascii="Times New Roman" w:hAnsi="Times New Roman" w:eastAsia="Times New Roman"/>
          <w:color w:val="000000"/>
          <w:spacing w:val="0"/>
          <w:w w:val="100"/>
          <w:sz w:val="24"/>
          <w:vertAlign w:val="baseline"/>
          <w:lang w:val="en-US"/>
        </w:rPr>
        <w:t xml:space="preserve">....”. Kesalahan tersebut termasuk kesalahan </w:t>
      </w:r>
      <w:r>
        <w:rPr>
          <w:rFonts w:ascii="Times New Roman" w:hAnsi="Times New Roman" w:eastAsia="Times New Roman"/>
          <w:color w:val="000000"/>
          <w:spacing w:val="0"/>
          <w:w w:val="100"/>
          <w:sz w:val="24"/>
          <w:vertAlign w:val="baseline"/>
          <w:lang w:val="en-US"/>
        </w:rPr>
        <w:t xml:space="preserve">lokal karena tidak mempengaruhi makna kalimat. Penyebabnya adalah </w:t>
      </w:r>
      <w:r>
        <w:rPr>
          <w:rFonts w:ascii="Times New Roman" w:hAnsi="Times New Roman" w:eastAsia="Times New Roman"/>
          <w:i w:val="true"/>
          <w:color w:val="000000"/>
          <w:spacing w:val="0"/>
          <w:w w:val="100"/>
          <w:sz w:val="24"/>
          <w:vertAlign w:val="baseline"/>
          <w:lang w:val="en-US"/>
        </w:rPr>
        <w:t xml:space="preserve">communication strategy </w:t>
      </w:r>
      <w:r>
        <w:rPr>
          <w:rFonts w:ascii="Times New Roman" w:hAnsi="Times New Roman" w:eastAsia="Times New Roman"/>
          <w:color w:val="000000"/>
          <w:spacing w:val="0"/>
          <w:w w:val="100"/>
          <w:sz w:val="24"/>
          <w:vertAlign w:val="baseline"/>
          <w:lang w:val="en-US"/>
        </w:rPr>
        <w:t xml:space="preserve">yaitu kurangnya pengetahuan mengenai bahasa kedua atau tidak munculnya pola atau kosakata yang sesuai sehingga mengganti dengan alternatif bahasa sesuai dengan kemampuan penerjemahan.</w:t>
      </w:r>
    </w:p>
    <w:p>
      <w:pPr>
        <w:pageBreakBefore w:val="false"/>
        <w:spacing w:before="0" w:after="0" w:line="275" w:lineRule="exact"/>
        <w:ind w:right="144" w:left="432" w:hanging="288"/>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5) </w:t>
      </w:r>
      <w:r>
        <w:rPr>
          <w:rFonts w:ascii="Times New Roman" w:hAnsi="Times New Roman" w:eastAsia="Times New Roman"/>
          <w:color w:val="000000"/>
          <w:spacing w:val="0"/>
          <w:w w:val="100"/>
          <w:sz w:val="24"/>
          <w:vertAlign w:val="baseline"/>
          <w:lang w:val="en-US"/>
        </w:rPr>
        <w:t xml:space="preserve">Kesalahan struktur kalimat bahasa Jepang yang terjadi karena kesalahan pada perubahan bentuk kata dalam kalimat sehingga menimbulkan kerancuan terdapat pada contoh di bawah ini, yaitu:</w:t>
      </w:r>
    </w:p>
    <w:p>
      <w:pPr>
        <w:pageBreakBefore w:val="false"/>
        <w:numPr>
          <w:ilvl w:val="0"/>
          <w:numId w:val="13"/>
        </w:numPr>
        <w:tabs>
          <w:tab w:val="clear" w:pos="216"/>
          <w:tab w:val="left" w:pos="1224"/>
        </w:tabs>
        <w:spacing w:before="4" w:after="0" w:line="275" w:lineRule="exact"/>
        <w:ind w:right="0" w:left="1008"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Bahasa Indonesia</w:t>
      </w:r>
    </w:p>
    <w:p>
      <w:pPr>
        <w:pageBreakBefore w:val="false"/>
        <w:spacing w:before="0" w:after="0" w:line="273" w:lineRule="exact"/>
        <w:ind w:right="0" w:left="1224" w:firstLine="0"/>
        <w:jc w:val="left"/>
        <w:textAlignment w:val="baseline"/>
        <w:rPr>
          <w:rFonts w:ascii="Times New Roman" w:hAnsi="Times New Roman" w:eastAsia="Times New Roman"/>
          <w:color w:val="000000"/>
          <w:spacing w:val="14"/>
          <w:w w:val="100"/>
          <w:sz w:val="24"/>
          <w:vertAlign w:val="baseline"/>
          <w:lang w:val="en-US"/>
        </w:rPr>
      </w:pPr>
      <w:r>
        <w:rPr>
          <w:rFonts w:ascii="Times New Roman" w:hAnsi="Times New Roman" w:eastAsia="Times New Roman"/>
          <w:color w:val="000000"/>
          <w:spacing w:val="14"/>
          <w:w w:val="100"/>
          <w:sz w:val="24"/>
          <w:vertAlign w:val="baseline"/>
          <w:lang w:val="en-US"/>
        </w:rPr>
        <w:t xml:space="preserve">Perbedaan cara belajar anak</w:t>
      </w:r>
      <w:r>
        <w:rPr>
          <w:rFonts w:ascii="Times New Roman" w:hAnsi="Times New Roman" w:eastAsia="Times New Roman"/>
          <w:color w:val="000000"/>
          <w:spacing w:val="14"/>
          <w:w w:val="100"/>
          <w:sz w:val="24"/>
          <w:vertAlign w:val="baseline"/>
          <w:lang w:val="en-US"/>
        </w:rPr>
        <w:t xml:space="preserve">-</w:t>
      </w:r>
      <w:r>
        <w:rPr>
          <w:rFonts w:ascii="Times New Roman" w:hAnsi="Times New Roman" w:eastAsia="Times New Roman"/>
          <w:color w:val="000000"/>
          <w:spacing w:val="14"/>
          <w:w w:val="100"/>
          <w:sz w:val="24"/>
          <w:vertAlign w:val="baseline"/>
          <w:lang w:val="en-US"/>
        </w:rPr>
        <w:t xml:space="preserve">anak</w:t>
      </w:r>
      <w:r>
        <w:rPr>
          <w:rFonts w:ascii="Times New Roman" w:hAnsi="Times New Roman" w:eastAsia="Times New Roman"/>
          <w:color w:val="000000"/>
          <w:spacing w:val="14"/>
          <w:w w:val="100"/>
          <w:sz w:val="24"/>
          <w:vertAlign w:val="baseline"/>
          <w:lang w:val="nl-NL"/>
        </w:rPr>
        <w:t xml:space="preserve"> dan</w:t>
      </w:r>
      <w:r>
        <w:rPr>
          <w:rFonts w:ascii="Times New Roman" w:hAnsi="Times New Roman" w:eastAsia="Times New Roman"/>
          <w:color w:val="000000"/>
          <w:spacing w:val="14"/>
          <w:w w:val="100"/>
          <w:sz w:val="24"/>
          <w:vertAlign w:val="baseline"/>
          <w:lang w:val="en-US"/>
        </w:rPr>
        <w:t xml:space="preserve"> orang dewasa </w:t>
      </w:r>
      <w:r>
        <w:rPr>
          <w:rFonts w:ascii="Times New Roman" w:hAnsi="Times New Roman" w:eastAsia="Times New Roman"/>
          <w:color w:val="000000"/>
          <w:spacing w:val="14"/>
          <w:w w:val="100"/>
          <w:sz w:val="23"/>
          <w:u w:val="single"/>
          <w:vertAlign w:val="baseline"/>
          <w:lang w:val="en-US"/>
        </w:rPr>
        <w:t xml:space="preserve">terpaut</w:t>
      </w:r>
      <w:r>
        <w:rPr>
          <w:rFonts w:ascii="Times New Roman" w:hAnsi="Times New Roman" w:eastAsia="Times New Roman"/>
          <w:color w:val="000000"/>
          <w:spacing w:val="14"/>
          <w:w w:val="100"/>
          <w:sz w:val="24"/>
          <w:vertAlign w:val="baseline"/>
          <w:lang w:val="en-US"/>
        </w:rPr>
        <w:t xml:space="preserve"> dengan</w:t>
      </w:r>
    </w:p>
    <w:p>
      <w:pPr>
        <w:pageBreakBefore w:val="false"/>
        <w:spacing w:before="4" w:after="0" w:line="275" w:lineRule="exact"/>
        <w:ind w:right="0" w:left="122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perkembangan kognitif mereka.</w:t>
      </w:r>
    </w:p>
    <w:p>
      <w:pPr>
        <w:pageBreakBefore w:val="false"/>
        <w:numPr>
          <w:ilvl w:val="0"/>
          <w:numId w:val="13"/>
        </w:numPr>
        <w:tabs>
          <w:tab w:val="clear" w:pos="216"/>
          <w:tab w:val="left" w:pos="1224"/>
        </w:tabs>
        <w:spacing w:before="43" w:after="0" w:line="283" w:lineRule="exact"/>
        <w:ind w:right="0" w:left="1008"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Terjemahan(</w:t>
      </w:r>
      <w:r>
        <w:rPr>
          <w:rFonts w:ascii="MS Gothic" w:hAnsi="MS Gothic" w:eastAsia="MS Gothic"/>
          <w:color w:val="000000"/>
          <w:spacing w:val="1"/>
          <w:w w:val="100"/>
          <w:sz w:val="24"/>
          <w:vertAlign w:val="baseline"/>
          <w:lang w:val="en-US"/>
        </w:rPr>
        <w:t xml:space="preserve">誤用</w:t>
      </w:r>
      <w:r>
        <w:rPr>
          <w:rFonts w:ascii="Times New Roman" w:hAnsi="Times New Roman" w:eastAsia="Times New Roman"/>
          <w:color w:val="000000"/>
          <w:spacing w:val="1"/>
          <w:w w:val="100"/>
          <w:sz w:val="24"/>
          <w:vertAlign w:val="baseline"/>
          <w:lang w:val="en-US"/>
        </w:rPr>
        <w:t xml:space="preserve">)</w:t>
      </w:r>
    </w:p>
    <w:p>
      <w:pPr>
        <w:pageBreakBefore w:val="false"/>
        <w:spacing w:before="169" w:after="0" w:line="234" w:lineRule="exact"/>
        <w:ind w:right="0" w:left="1224" w:firstLine="0"/>
        <w:jc w:val="left"/>
        <w:textAlignment w:val="baseline"/>
        <w:rPr>
          <w:rFonts w:ascii="MS Gothic" w:hAnsi="MS Gothic" w:eastAsia="MS Gothic"/>
          <w:color w:val="000000"/>
          <w:spacing w:val="0"/>
          <w:w w:val="100"/>
          <w:sz w:val="24"/>
          <w:vertAlign w:val="baseline"/>
          <w:lang w:val="en-US"/>
        </w:rPr>
      </w:pPr>
      <w:r>
        <w:rPr>
          <w:rFonts w:ascii="MS Gothic" w:hAnsi="MS Gothic" w:eastAsia="MS Gothic"/>
          <w:color w:val="000000"/>
          <w:spacing w:val="0"/>
          <w:w w:val="100"/>
          <w:sz w:val="24"/>
          <w:vertAlign w:val="baseline"/>
          <w:lang w:val="en-US"/>
        </w:rPr>
        <w:t xml:space="preserve">児童</w:t>
      </w:r>
      <w:r>
        <w:rPr>
          <w:rFonts w:ascii="MS Gothic" w:hAnsi="MS Gothic" w:eastAsia="MS Gothic"/>
          <w:color w:val="000000"/>
          <w:spacing w:val="0"/>
          <w:w w:val="100"/>
          <w:sz w:val="24"/>
          <w:vertAlign w:val="subscript"/>
          <w:lang w:val="en-US"/>
        </w:rPr>
        <w:t xml:space="preserve">、</w:t>
      </w:r>
      <w:r>
        <w:rPr>
          <w:rFonts w:ascii="MS Gothic" w:hAnsi="MS Gothic" w:eastAsia="MS Gothic"/>
          <w:color w:val="000000"/>
          <w:spacing w:val="0"/>
          <w:w w:val="100"/>
          <w:sz w:val="24"/>
          <w:vertAlign w:val="baseline"/>
          <w:lang w:val="en-US"/>
        </w:rPr>
        <w:t xml:space="preserve">または年少者と大人の学習し方が認知発達と</w:t>
      </w:r>
      <w:r>
        <w:rPr>
          <w:rFonts w:ascii="MS Gothic" w:hAnsi="MS Gothic" w:eastAsia="MS Gothic"/>
          <w:b w:val="true"/>
          <w:color w:val="000000"/>
          <w:spacing w:val="0"/>
          <w:w w:val="100"/>
          <w:sz w:val="24"/>
          <w:vertAlign w:val="baseline"/>
          <w:lang w:val="en-US"/>
        </w:rPr>
        <w:t xml:space="preserve">関係がある</w:t>
      </w:r>
      <w:r>
        <w:rPr>
          <w:rFonts w:ascii="MS Gothic" w:hAnsi="MS Gothic" w:eastAsia="MS Gothic"/>
          <w:color w:val="000000"/>
          <w:spacing w:val="0"/>
          <w:w w:val="100"/>
          <w:sz w:val="24"/>
          <w:vertAlign w:val="baseline"/>
          <w:lang w:val="en-US"/>
        </w:rPr>
        <w:t xml:space="preserve">それ</w:t>
      </w:r>
      <w:r>
        <w:rPr>
          <w:rFonts w:ascii="Times New Roman" w:hAnsi="Times New Roman" w:eastAsia="Times New Roman"/>
          <w:color w:val="000000"/>
          <w:w w:val="100"/>
          <w:sz w:val="24"/>
          <w:vertAlign w:val="baseline"/>
          <w:lang w:val="en-US"/>
        </w:rPr>
        <w:t xml:space="preserve">
</w:t>
      </w:r>
    </w:p>
    <w:p>
      <w:pPr>
        <w:pageBreakBefore w:val="false"/>
        <w:spacing w:before="222" w:after="0" w:line="285" w:lineRule="exact"/>
        <w:ind w:right="0" w:left="1224" w:firstLine="0"/>
        <w:jc w:val="left"/>
        <w:textAlignment w:val="baseline"/>
        <w:rPr>
          <w:rFonts w:ascii="MS Gothic" w:hAnsi="MS Gothic" w:eastAsia="MS Gothic"/>
          <w:color w:val="000000"/>
          <w:spacing w:val="-9"/>
          <w:w w:val="100"/>
          <w:sz w:val="24"/>
          <w:u w:val="single"/>
          <w:vertAlign w:val="baseline"/>
          <w:lang w:val="en-US"/>
        </w:rPr>
      </w:pPr>
      <w:r>
        <w:pict>
          <v:line strokeweight="0.95pt" strokecolor="#000000" from="418.1pt,572.65pt" to="502.6pt,572.65pt" style="position:absolute;mso-position-horizontal-relative:page;mso-position-vertical-relative:page;">
            <v:stroke dashstyle="solid"/>
          </v:line>
        </w:pict>
      </w:r>
      <w:r>
        <w:rPr>
          <w:rFonts w:ascii="MS Gothic" w:hAnsi="MS Gothic" w:eastAsia="MS Gothic"/>
          <w:color w:val="000000"/>
          <w:spacing w:val="-9"/>
          <w:w w:val="100"/>
          <w:sz w:val="24"/>
          <w:u w:val="single"/>
          <w:vertAlign w:val="baseline"/>
          <w:lang w:val="en-US"/>
        </w:rPr>
        <w:t xml:space="preserve">ぞれの</w:t>
      </w:r>
      <w:r>
        <w:rPr>
          <w:rFonts w:ascii="MS Gothic" w:hAnsi="MS Gothic" w:eastAsia="MS Gothic"/>
          <w:color w:val="000000"/>
          <w:spacing w:val="-9"/>
          <w:w w:val="100"/>
          <w:sz w:val="24"/>
          <w:vertAlign w:val="baseline"/>
          <w:lang w:val="en-US"/>
        </w:rPr>
        <w:t xml:space="preserve">性格により異なるであろう</w:t>
      </w:r>
      <w:r>
        <w:rPr>
          <w:rFonts w:ascii="MS Gothic" w:hAnsi="MS Gothic" w:eastAsia="MS Gothic"/>
          <w:color w:val="000000"/>
          <w:spacing w:val="-9"/>
          <w:w w:val="100"/>
          <w:sz w:val="24"/>
          <w:vertAlign w:val="subscript"/>
          <w:lang w:val="en-US"/>
        </w:rPr>
        <w:t xml:space="preserve">。</w:t>
      </w:r>
      <w:r>
        <w:rPr>
          <w:rFonts w:ascii="MS Gothic" w:hAnsi="MS Gothic" w:eastAsia="MS Gothic"/>
          <w:color w:val="000000"/>
          <w:spacing w:val="-9"/>
          <w:w w:val="100"/>
          <w:sz w:val="24"/>
          <w:vertAlign w:val="baseline"/>
          <w:lang w:val="en-US"/>
        </w:rPr>
        <w:t xml:space="preserve">
</w:t>
      </w:r>
    </w:p>
    <w:p>
      <w:pPr>
        <w:pageBreakBefore w:val="false"/>
        <w:numPr>
          <w:ilvl w:val="0"/>
          <w:numId w:val="13"/>
        </w:numPr>
        <w:tabs>
          <w:tab w:val="clear" w:pos="216"/>
          <w:tab w:val="left" w:pos="1224"/>
        </w:tabs>
        <w:spacing w:before="200" w:after="0" w:line="283" w:lineRule="exact"/>
        <w:ind w:right="0" w:left="10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Terjemahan(</w:t>
      </w:r>
      <w:r>
        <w:rPr>
          <w:rFonts w:ascii="MS Gothic" w:hAnsi="MS Gothic" w:eastAsia="MS Gothic"/>
          <w:color w:val="000000"/>
          <w:spacing w:val="0"/>
          <w:w w:val="100"/>
          <w:sz w:val="24"/>
          <w:vertAlign w:val="baseline"/>
          <w:lang w:val="en-US"/>
        </w:rPr>
        <w:t xml:space="preserve">正用</w:t>
      </w:r>
      <w:r>
        <w:rPr>
          <w:rFonts w:ascii="Times New Roman" w:hAnsi="Times New Roman" w:eastAsia="Times New Roman"/>
          <w:color w:val="000000"/>
          <w:spacing w:val="0"/>
          <w:w w:val="100"/>
          <w:sz w:val="24"/>
          <w:vertAlign w:val="baseline"/>
          <w:lang w:val="en-US"/>
        </w:rPr>
        <w:t xml:space="preserve">)</w:t>
      </w:r>
    </w:p>
    <w:p>
      <w:pPr>
        <w:pageBreakBefore w:val="false"/>
        <w:spacing w:before="168" w:after="0" w:line="285" w:lineRule="exact"/>
        <w:ind w:right="0" w:left="1224" w:firstLine="0"/>
        <w:jc w:val="left"/>
        <w:textAlignment w:val="baseline"/>
        <w:rPr>
          <w:rFonts w:ascii="MS Gothic" w:hAnsi="MS Gothic" w:eastAsia="MS Gothic"/>
          <w:color w:val="000000"/>
          <w:spacing w:val="-1"/>
          <w:w w:val="100"/>
          <w:sz w:val="24"/>
          <w:vertAlign w:val="baseline"/>
          <w:lang w:val="en-US"/>
        </w:rPr>
      </w:pPr>
      <w:r>
        <w:rPr>
          <w:rFonts w:ascii="MS Gothic" w:hAnsi="MS Gothic" w:eastAsia="MS Gothic"/>
          <w:color w:val="000000"/>
          <w:spacing w:val="-1"/>
          <w:w w:val="100"/>
          <w:sz w:val="24"/>
          <w:vertAlign w:val="baseline"/>
          <w:lang w:val="en-US"/>
        </w:rPr>
        <w:t xml:space="preserve">児童</w:t>
      </w:r>
      <w:r>
        <w:rPr>
          <w:rFonts w:ascii="MS Gothic" w:hAnsi="MS Gothic" w:eastAsia="MS Gothic"/>
          <w:color w:val="000000"/>
          <w:spacing w:val="-1"/>
          <w:w w:val="100"/>
          <w:sz w:val="24"/>
          <w:vertAlign w:val="subscript"/>
          <w:lang w:val="en-US"/>
        </w:rPr>
        <w:t xml:space="preserve">、</w:t>
      </w:r>
      <w:r>
        <w:rPr>
          <w:rFonts w:ascii="MS Gothic" w:hAnsi="MS Gothic" w:eastAsia="MS Gothic"/>
          <w:color w:val="000000"/>
          <w:spacing w:val="-1"/>
          <w:w w:val="100"/>
          <w:sz w:val="24"/>
          <w:vertAlign w:val="baseline"/>
          <w:lang w:val="en-US"/>
        </w:rPr>
        <w:t xml:space="preserve">または年少者と大人の学習し方が認知発達と関係があり</w:t>
      </w:r>
      <w:r>
        <w:rPr>
          <w:rFonts w:ascii="MS Gothic" w:hAnsi="MS Gothic" w:eastAsia="MS Gothic"/>
          <w:color w:val="000000"/>
          <w:spacing w:val="-1"/>
          <w:w w:val="100"/>
          <w:sz w:val="24"/>
          <w:vertAlign w:val="subscript"/>
          <w:lang w:val="en-US"/>
        </w:rPr>
        <w:t xml:space="preserve">、</w:t>
      </w:r>
      <w:r>
        <w:rPr>
          <w:rFonts w:ascii="MS Gothic" w:hAnsi="MS Gothic" w:eastAsia="MS Gothic"/>
          <w:color w:val="000000"/>
          <w:spacing w:val="-1"/>
          <w:w w:val="100"/>
          <w:sz w:val="24"/>
          <w:vertAlign w:val="baseline"/>
          <w:lang w:val="en-US"/>
        </w:rPr>
        <w:t xml:space="preserve">ま</w:t>
      </w:r>
      <w:r>
        <w:rPr>
          <w:rFonts w:ascii="Times New Roman" w:hAnsi="Times New Roman" w:eastAsia="Times New Roman"/>
          <w:color w:val="000000"/>
          <w:w w:val="100"/>
          <w:sz w:val="24"/>
          <w:vertAlign w:val="baseline"/>
          <w:lang w:val="en-US"/>
        </w:rPr>
        <w:t xml:space="preserve">
</w:t>
      </w:r>
    </w:p>
    <w:p>
      <w:pPr>
        <w:pageBreakBefore w:val="false"/>
        <w:spacing w:before="181" w:after="0" w:line="285" w:lineRule="exact"/>
        <w:ind w:right="0" w:left="1224" w:firstLine="0"/>
        <w:jc w:val="left"/>
        <w:textAlignment w:val="baseline"/>
        <w:rPr>
          <w:rFonts w:ascii="MS Gothic" w:hAnsi="MS Gothic" w:eastAsia="MS Gothic"/>
          <w:color w:val="000000"/>
          <w:spacing w:val="-8"/>
          <w:w w:val="100"/>
          <w:sz w:val="24"/>
          <w:vertAlign w:val="baseline"/>
          <w:lang w:val="en-US"/>
        </w:rPr>
      </w:pPr>
      <w:r>
        <w:rPr>
          <w:rFonts w:ascii="MS Gothic" w:hAnsi="MS Gothic" w:eastAsia="MS Gothic"/>
          <w:color w:val="000000"/>
          <w:spacing w:val="-8"/>
          <w:w w:val="100"/>
          <w:sz w:val="24"/>
          <w:vertAlign w:val="baseline"/>
          <w:lang w:val="en-US"/>
        </w:rPr>
        <w:t xml:space="preserve">たそれぞれの性格により異なるであろう</w:t>
      </w:r>
      <w:r>
        <w:rPr>
          <w:rFonts w:ascii="MS Gothic" w:hAnsi="MS Gothic" w:eastAsia="MS Gothic"/>
          <w:color w:val="000000"/>
          <w:spacing w:val="-8"/>
          <w:w w:val="100"/>
          <w:sz w:val="24"/>
          <w:vertAlign w:val="subscript"/>
          <w:lang w:val="en-US"/>
        </w:rPr>
        <w:t xml:space="preserve">。</w:t>
      </w:r>
      <w:r>
        <w:rPr>
          <w:rFonts w:ascii="MS Gothic" w:hAnsi="MS Gothic" w:eastAsia="MS Gothic"/>
          <w:color w:val="000000"/>
          <w:spacing w:val="-8"/>
          <w:w w:val="100"/>
          <w:sz w:val="24"/>
          <w:vertAlign w:val="baseline"/>
          <w:lang w:val="en-US"/>
        </w:rPr>
        <w:t xml:space="preserve">
</w:t>
      </w:r>
    </w:p>
    <w:p>
      <w:pPr>
        <w:pageBreakBefore w:val="false"/>
        <w:tabs>
          <w:tab w:val="right" w:leader="dot" w:pos="8640"/>
        </w:tabs>
        <w:spacing w:before="199" w:after="0" w:line="283" w:lineRule="exact"/>
        <w:ind w:right="0" w:left="43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Pada kalimat di atas “</w:t>
      </w:r>
      <w:r>
        <w:rPr>
          <w:rFonts w:ascii="MS PGothic" w:hAnsi="MS PGothic" w:eastAsia="MS PGothic"/>
          <w:b w:val="true"/>
          <w:color w:val="000000"/>
          <w:spacing w:val="0"/>
          <w:w w:val="100"/>
          <w:sz w:val="24"/>
          <w:u w:val="single"/>
          <w:vertAlign w:val="baseline"/>
          <w:lang w:val="en-US"/>
        </w:rPr>
        <w:t xml:space="preserve">関係 が ある </w:t>
      </w:r>
      <w:r>
        <w:rPr>
          <w:rFonts w:ascii="MS PGothic" w:hAnsi="MS PGothic" w:eastAsia="MS PGothic"/>
          <w:color w:val="000000"/>
          <w:spacing w:val="0"/>
          <w:w w:val="100"/>
          <w:sz w:val="24"/>
          <w:u w:val="single"/>
          <w:vertAlign w:val="baseline"/>
          <w:lang w:val="en-US"/>
        </w:rPr>
        <w:t xml:space="preserve">そ れ ぞれ</w:t>
      </w:r>
      <w:r>
        <w:rPr>
          <w:rFonts w:ascii="Times New Roman" w:hAnsi="Times New Roman" w:eastAsia="Times New Roman"/>
          <w:color w:val="000000"/>
          <w:spacing w:val="0"/>
          <w:w w:val="100"/>
          <w:sz w:val="23"/>
          <w:u w:val="single"/>
          <w:vertAlign w:val="baseline"/>
          <w:lang w:val="en-US"/>
        </w:rPr>
        <w:tab/>
      </w:r>
      <w:r>
        <w:rPr>
          <w:rFonts w:ascii="Times New Roman" w:hAnsi="Times New Roman" w:eastAsia="Times New Roman"/>
          <w:color w:val="000000"/>
          <w:spacing w:val="0"/>
          <w:w w:val="100"/>
          <w:sz w:val="23"/>
          <w:u w:val="single"/>
          <w:vertAlign w:val="baseline"/>
          <w:lang w:val="en-US"/>
        </w:rPr>
        <w:t xml:space="preserve">”</w:t>
      </w:r>
      <w:r>
        <w:rPr>
          <w:rFonts w:ascii="Times New Roman" w:hAnsi="Times New Roman" w:eastAsia="Times New Roman"/>
          <w:color w:val="000000"/>
          <w:spacing w:val="0"/>
          <w:w w:val="100"/>
          <w:sz w:val="24"/>
          <w:vertAlign w:val="baseline"/>
          <w:lang w:val="en-US"/>
        </w:rPr>
        <w:t xml:space="preserve">seharusnya kalimat tidak selesai</w:t>
      </w:r>
    </w:p>
    <w:p>
      <w:pPr>
        <w:pageBreakBefore w:val="false"/>
        <w:spacing w:before="44" w:after="571" w:line="283" w:lineRule="exact"/>
        <w:ind w:right="144" w:left="43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ditengah kalimat, namun kalimat tersebut menggunakan kalimat bentuk </w:t>
      </w:r>
      <w:r>
        <w:rPr>
          <w:rFonts w:ascii="MS PGothic" w:hAnsi="MS PGothic" w:eastAsia="MS PGothic"/>
          <w:b w:val="true"/>
          <w:color w:val="000000"/>
          <w:spacing w:val="0"/>
          <w:w w:val="100"/>
          <w:sz w:val="24"/>
          <w:u w:val="single"/>
          <w:vertAlign w:val="baseline"/>
          <w:lang w:val="en-US"/>
        </w:rPr>
        <w:t xml:space="preserve">る </w:t>
      </w:r>
      <w:r>
        <w:rPr>
          <w:rFonts w:ascii="Times New Roman" w:hAnsi="Times New Roman" w:eastAsia="Times New Roman"/>
          <w:color w:val="000000"/>
          <w:spacing w:val="0"/>
          <w:w w:val="100"/>
          <w:sz w:val="24"/>
          <w:vertAlign w:val="baseline"/>
          <w:lang w:val="en-US"/>
        </w:rPr>
        <w:t xml:space="preserve">yang mengandung makna selesainya sebuah kalimat, sehingga kesalahan perubahan bentuk kata kerja tersebut menimbulkan kesalahan dalam aturan kalimat tulisan. Bentuk penulisan struktur bahasa Jepang </w:t>
      </w:r>
      <w:r>
        <w:rPr>
          <w:rFonts w:ascii="Times New Roman" w:hAnsi="Times New Roman" w:eastAsia="Times New Roman"/>
          <w:color w:val="000000"/>
          <w:spacing w:val="0"/>
          <w:w w:val="100"/>
          <w:sz w:val="24"/>
          <w:vertAlign w:val="baseline"/>
          <w:lang w:val="en-US"/>
        </w:rPr>
        <w:t xml:space="preserve">yang tepat adalah” </w:t>
      </w:r>
      <w:r>
        <w:rPr>
          <w:rFonts w:ascii="MS PGothic" w:hAnsi="MS PGothic" w:eastAsia="MS PGothic"/>
          <w:color w:val="000000"/>
          <w:spacing w:val="0"/>
          <w:w w:val="100"/>
          <w:sz w:val="24"/>
          <w:vertAlign w:val="baseline"/>
          <w:lang w:val="en-US"/>
        </w:rPr>
        <w:t xml:space="preserve">関係があり</w:t>
      </w:r>
      <w:r>
        <w:rPr>
          <w:rFonts w:ascii="MS PGothic" w:hAnsi="MS PGothic" w:eastAsia="MS PGothic"/>
          <w:color w:val="000000"/>
          <w:spacing w:val="0"/>
          <w:w w:val="100"/>
          <w:sz w:val="24"/>
          <w:vertAlign w:val="subscript"/>
          <w:lang w:val="en-US"/>
        </w:rPr>
        <w:t xml:space="preserve">、</w:t>
      </w:r>
      <w:r>
        <w:rPr>
          <w:rFonts w:ascii="MS PGothic" w:hAnsi="MS PGothic" w:eastAsia="MS PGothic"/>
          <w:color w:val="000000"/>
          <w:spacing w:val="0"/>
          <w:w w:val="100"/>
          <w:sz w:val="24"/>
          <w:vertAlign w:val="baseline"/>
          <w:lang w:val="en-US"/>
        </w:rPr>
        <w:t xml:space="preserve">またそ</w:t>
      </w:r>
    </w:p>
    <w:p>
      <w:pPr>
        <w:spacing w:before="44" w:after="571" w:line="283" w:lineRule="exact"/>
        <w:sectPr>
          <w:type w:val="nextPage"/>
          <w:pgSz w:w="11909" w:h="16838" w:orient="portrait"/>
          <w:pgMar w:bottom="562" w:top="1700" w:right="1558" w:left="1581" w:header="720" w:footer="720"/>
          <w:titlePg w:val="false"/>
          <w:textDirection w:val="lrTb"/>
        </w:sectPr>
      </w:pPr>
    </w:p>
    <w:p>
      <w:pPr>
        <w:pageBreakBefore w:val="false"/>
        <w:spacing w:before="0" w:after="0" w:line="276" w:lineRule="exact"/>
        <w:ind w:right="0" w:left="0"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22</w:t>
      </w:r>
    </w:p>
    <w:p>
      <w:pPr>
        <w:sectPr>
          <w:type w:val="continuous"/>
          <w:pgSz w:w="11909" w:h="16838" w:orient="portrait"/>
          <w:pgMar w:bottom="562" w:top="1700" w:right="1644" w:left="9905" w:header="720" w:footer="720"/>
          <w:titlePg w:val="false"/>
          <w:textDirection w:val="lrTb"/>
        </w:sectPr>
      </w:pPr>
    </w:p>
    <w:p>
      <w:pPr>
        <w:pageBreakBefore w:val="false"/>
        <w:spacing w:before="43" w:after="0" w:line="283" w:lineRule="exact"/>
        <w:ind w:right="144" w:left="504" w:firstLine="0"/>
        <w:jc w:val="both"/>
        <w:textAlignment w:val="baseline"/>
        <w:rPr>
          <w:rFonts w:ascii="MS PGothic" w:hAnsi="MS PGothic" w:eastAsia="MS PGothic"/>
          <w:i w:val="true"/>
          <w:color w:val="000000"/>
          <w:spacing w:val="0"/>
          <w:w w:val="100"/>
          <w:sz w:val="24"/>
          <w:vertAlign w:val="baseline"/>
          <w:lang w:val="en-US"/>
        </w:rPr>
      </w:pPr>
      <w:r>
        <w:rPr>
          <w:rFonts w:ascii="MS PGothic" w:hAnsi="MS PGothic" w:eastAsia="MS PGothic"/>
          <w:i w:val="true"/>
          <w:color w:val="000000"/>
          <w:spacing w:val="0"/>
          <w:w w:val="100"/>
          <w:sz w:val="24"/>
          <w:vertAlign w:val="baseline"/>
          <w:lang w:val="en-US"/>
        </w:rPr>
        <w:t xml:space="preserve">れぞれ</w:t>
      </w:r>
      <w:r>
        <w:rPr>
          <w:rFonts w:ascii="Times New Roman" w:hAnsi="Times New Roman" w:eastAsia="Times New Roman"/>
          <w:color w:val="000000"/>
          <w:spacing w:val="0"/>
          <w:w w:val="100"/>
          <w:sz w:val="24"/>
          <w:vertAlign w:val="baseline"/>
          <w:lang w:val="en-US"/>
        </w:rPr>
        <w:t xml:space="preserve">...”. Kesalahan tersebut termasuk kesalahan lokal yang disebabkan oleh </w:t>
      </w:r>
      <w:r>
        <w:rPr>
          <w:rFonts w:ascii="Times New Roman" w:hAnsi="Times New Roman" w:eastAsia="Times New Roman"/>
          <w:color w:val="000000"/>
          <w:spacing w:val="0"/>
          <w:w w:val="100"/>
          <w:sz w:val="24"/>
          <w:vertAlign w:val="baseline"/>
          <w:lang w:val="en-US"/>
        </w:rPr>
        <w:t xml:space="preserve">overgeneralisasi bahasa.</w:t>
      </w:r>
    </w:p>
    <w:p>
      <w:pPr>
        <w:pageBreakBefore w:val="false"/>
        <w:spacing w:before="284" w:after="0" w:line="274" w:lineRule="exact"/>
        <w:ind w:right="0" w:left="72" w:firstLine="0"/>
        <w:jc w:val="left"/>
        <w:textAlignment w:val="baseline"/>
        <w:rPr>
          <w:rFonts w:ascii="Times New Roman" w:hAnsi="Times New Roman" w:eastAsia="Times New Roman"/>
          <w:b w:val="true"/>
          <w:color w:val="000000"/>
          <w:spacing w:val="9"/>
          <w:w w:val="100"/>
          <w:sz w:val="24"/>
          <w:vertAlign w:val="baseline"/>
          <w:lang w:val="en-US"/>
        </w:rPr>
      </w:pPr>
      <w:r>
        <w:rPr>
          <w:rFonts w:ascii="Times New Roman" w:hAnsi="Times New Roman" w:eastAsia="Times New Roman"/>
          <w:b w:val="true"/>
          <w:color w:val="000000"/>
          <w:spacing w:val="9"/>
          <w:w w:val="100"/>
          <w:sz w:val="24"/>
          <w:vertAlign w:val="baseline"/>
          <w:lang w:val="en-US"/>
        </w:rPr>
        <w:t xml:space="preserve">4. </w:t>
      </w:r>
      <w:r>
        <w:rPr>
          <w:rFonts w:ascii="Times New Roman" w:hAnsi="Times New Roman" w:eastAsia="Times New Roman"/>
          <w:b w:val="true"/>
          <w:color w:val="000000"/>
          <w:spacing w:val="9"/>
          <w:w w:val="100"/>
          <w:sz w:val="24"/>
          <w:vertAlign w:val="baseline"/>
          <w:lang w:val="en-US"/>
        </w:rPr>
        <w:t xml:space="preserve">Simpulan</w:t>
      </w:r>
    </w:p>
    <w:p>
      <w:pPr>
        <w:pageBreakBefore w:val="false"/>
        <w:spacing w:before="273" w:after="0" w:line="276" w:lineRule="exact"/>
        <w:ind w:right="144" w:left="72" w:firstLine="72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Kesalahan struktur kalimat yang ditemukan dalam penelitian ini sebanyak 45 kesalahan,</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didominasi oleh kesalahan bentuk pola kalimat, sedangkan kesalahan yang lain seperti kesalahan akibat penghilangan bagian dari pola kalimat, kesalahan urutan kata</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kesalahan penambahan dalam pola tidak terlalu banyak terlihat. Kesalahan tersebut muncul termasuk kedalam kesalahan lokal atau </w:t>
      </w:r>
      <w:r>
        <w:rPr>
          <w:rFonts w:ascii="Times New Roman" w:hAnsi="Times New Roman" w:eastAsia="Times New Roman"/>
          <w:i w:val="true"/>
          <w:color w:val="000000"/>
          <w:spacing w:val="0"/>
          <w:w w:val="100"/>
          <w:sz w:val="24"/>
          <w:vertAlign w:val="baseline"/>
          <w:lang w:val="en-US"/>
        </w:rPr>
        <w:t xml:space="preserve">local error </w:t>
      </w:r>
      <w:r>
        <w:rPr>
          <w:rFonts w:ascii="Times New Roman" w:hAnsi="Times New Roman" w:eastAsia="Times New Roman"/>
          <w:color w:val="000000"/>
          <w:spacing w:val="0"/>
          <w:w w:val="100"/>
          <w:sz w:val="24"/>
          <w:vertAlign w:val="baseline"/>
          <w:lang w:val="en-US"/>
        </w:rPr>
        <w:t xml:space="preserve">karena tidak terlalu mempengaruhi makna kalimat. Penyebab kesalahan ini lebih banyak dikarenakan oleh </w:t>
      </w:r>
      <w:r>
        <w:rPr>
          <w:rFonts w:ascii="Times New Roman" w:hAnsi="Times New Roman" w:eastAsia="Times New Roman"/>
          <w:i w:val="true"/>
          <w:color w:val="000000"/>
          <w:spacing w:val="0"/>
          <w:w w:val="100"/>
          <w:sz w:val="24"/>
          <w:vertAlign w:val="baseline"/>
          <w:lang w:val="en-US"/>
        </w:rPr>
        <w:t xml:space="preserve">language transfer </w:t>
      </w:r>
      <w:r>
        <w:rPr>
          <w:rFonts w:ascii="Times New Roman" w:hAnsi="Times New Roman" w:eastAsia="Times New Roman"/>
          <w:color w:val="000000"/>
          <w:spacing w:val="0"/>
          <w:w w:val="100"/>
          <w:sz w:val="24"/>
          <w:vertAlign w:val="baseline"/>
          <w:lang w:val="en-US"/>
        </w:rPr>
        <w:t xml:space="preserve">atau pengaruh bahasa ibu terhadap bahasa yang diterjemahkan yang menimbulkan kesalahan berbahasa</w:t>
      </w:r>
    </w:p>
    <w:p>
      <w:pPr>
        <w:pageBreakBefore w:val="false"/>
        <w:spacing w:before="0" w:after="279" w:line="275" w:lineRule="exact"/>
        <w:ind w:right="144" w:left="72" w:firstLine="864"/>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Saran untuk penelitian selanjutnya adalah analisis kesalahan penerjemahan ini dapat diteliti dari sudut lainnya selain struktur kalimat dengan menggunakan objek penelitian lain agar lebih menarik. Semoga dengan adanya penelitian ini memberikan sedikit pencerahan terhadap dunia pendidikan mengenai bagaimana menerjemahkan teks dengan baik</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benar sehingga kesalahan dapat dihindari.</w:t>
      </w:r>
    </w:p>
    <w:p>
      <w:pPr>
        <w:pageBreakBefore w:val="false"/>
        <w:spacing w:before="3" w:after="307" w:line="273" w:lineRule="exact"/>
        <w:ind w:right="0" w:left="72"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Daftar Pustaka</w:t>
      </w:r>
    </w:p>
    <w:p>
      <w:pPr>
        <w:pageBreakBefore w:val="false"/>
        <w:spacing w:before="1" w:after="0" w:line="276"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Catford, J. C. (1969). </w:t>
      </w:r>
      <w:r>
        <w:rPr>
          <w:rFonts w:ascii="Times New Roman" w:hAnsi="Times New Roman" w:eastAsia="Times New Roman"/>
          <w:i w:val="true"/>
          <w:color w:val="000000"/>
          <w:spacing w:val="0"/>
          <w:w w:val="100"/>
          <w:sz w:val="24"/>
          <w:vertAlign w:val="baseline"/>
          <w:lang w:val="en-US"/>
        </w:rPr>
        <w:t xml:space="preserve">A Linguistic Theory of Translation. </w:t>
      </w:r>
      <w:r>
        <w:rPr>
          <w:rFonts w:ascii="Times New Roman" w:hAnsi="Times New Roman" w:eastAsia="Times New Roman"/>
          <w:color w:val="000000"/>
          <w:spacing w:val="0"/>
          <w:w w:val="100"/>
          <w:sz w:val="24"/>
          <w:vertAlign w:val="baseline"/>
          <w:lang w:val="en-US"/>
        </w:rPr>
        <w:t xml:space="preserve">Oxford University Press.</w:t>
      </w:r>
    </w:p>
    <w:p>
      <w:pPr>
        <w:pageBreakBefore w:val="false"/>
        <w:spacing w:before="0" w:after="0" w:line="274"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Chaer, A. (1994). </w:t>
      </w:r>
      <w:r>
        <w:rPr>
          <w:rFonts w:ascii="Times New Roman" w:hAnsi="Times New Roman" w:eastAsia="Times New Roman"/>
          <w:i w:val="true"/>
          <w:color w:val="000000"/>
          <w:spacing w:val="0"/>
          <w:w w:val="100"/>
          <w:sz w:val="24"/>
          <w:vertAlign w:val="baseline"/>
          <w:lang w:val="en-US"/>
        </w:rPr>
        <w:t xml:space="preserve">Linguistik umum</w:t>
      </w:r>
      <w:r>
        <w:rPr>
          <w:rFonts w:ascii="Times New Roman" w:hAnsi="Times New Roman" w:eastAsia="Times New Roman"/>
          <w:color w:val="000000"/>
          <w:spacing w:val="0"/>
          <w:w w:val="100"/>
          <w:sz w:val="24"/>
          <w:vertAlign w:val="baseline"/>
          <w:lang w:val="en-US"/>
        </w:rPr>
        <w:t xml:space="preserve">. Rineka Cipta Jakarta.</w:t>
      </w:r>
    </w:p>
    <w:p>
      <w:pPr>
        <w:pageBreakBefore w:val="false"/>
        <w:spacing w:before="2" w:after="0" w:line="276" w:lineRule="exact"/>
        <w:ind w:right="0" w:left="72" w:firstLine="0"/>
        <w:jc w:val="left"/>
        <w:textAlignment w:val="baseline"/>
        <w:rPr>
          <w:rFonts w:ascii="Times New Roman" w:hAnsi="Times New Roman" w:eastAsia="Times New Roman"/>
          <w:color w:val="000000"/>
          <w:spacing w:val="10"/>
          <w:w w:val="100"/>
          <w:sz w:val="24"/>
          <w:vertAlign w:val="baseline"/>
          <w:lang w:val="en-US"/>
        </w:rPr>
      </w:pPr>
      <w:r>
        <w:rPr>
          <w:rFonts w:ascii="Times New Roman" w:hAnsi="Times New Roman" w:eastAsia="Times New Roman"/>
          <w:color w:val="000000"/>
          <w:spacing w:val="10"/>
          <w:w w:val="100"/>
          <w:sz w:val="24"/>
          <w:vertAlign w:val="baseline"/>
          <w:lang w:val="en-US"/>
        </w:rPr>
        <w:t xml:space="preserve">Corder, P. (1967). </w:t>
      </w:r>
      <w:r>
        <w:rPr>
          <w:rFonts w:ascii="Times New Roman" w:hAnsi="Times New Roman" w:eastAsia="Times New Roman"/>
          <w:i w:val="true"/>
          <w:color w:val="000000"/>
          <w:spacing w:val="10"/>
          <w:w w:val="100"/>
          <w:sz w:val="24"/>
          <w:vertAlign w:val="baseline"/>
          <w:lang w:val="en-US"/>
        </w:rPr>
        <w:t xml:space="preserve">The Significance of Learner’s Error. International Review Of</w:t>
      </w:r>
    </w:p>
    <w:p>
      <w:pPr>
        <w:pageBreakBefore w:val="false"/>
        <w:spacing w:before="0" w:after="0" w:line="274" w:lineRule="exact"/>
        <w:ind w:right="0" w:left="936"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Applied Linguistics </w:t>
      </w:r>
      <w:r>
        <w:rPr>
          <w:rFonts w:ascii="Times New Roman" w:hAnsi="Times New Roman" w:eastAsia="Times New Roman"/>
          <w:color w:val="000000"/>
          <w:spacing w:val="0"/>
          <w:w w:val="100"/>
          <w:sz w:val="24"/>
          <w:vertAlign w:val="baseline"/>
          <w:lang w:val="en-US"/>
        </w:rPr>
        <w:t xml:space="preserve">5. Pp. 161-170.</w:t>
      </w:r>
    </w:p>
    <w:p>
      <w:pPr>
        <w:pageBreakBefore w:val="false"/>
        <w:spacing w:before="2" w:after="0" w:line="276" w:lineRule="exact"/>
        <w:ind w:right="0" w:left="72" w:firstLine="0"/>
        <w:jc w:val="left"/>
        <w:textAlignment w:val="baseline"/>
        <w:rPr>
          <w:rFonts w:ascii="Times New Roman" w:hAnsi="Times New Roman" w:eastAsia="Times New Roman"/>
          <w:color w:val="000000"/>
          <w:spacing w:val="10"/>
          <w:w w:val="100"/>
          <w:sz w:val="24"/>
          <w:vertAlign w:val="baseline"/>
          <w:lang w:val="en-US"/>
        </w:rPr>
      </w:pPr>
      <w:r>
        <w:rPr>
          <w:rFonts w:ascii="Times New Roman" w:hAnsi="Times New Roman" w:eastAsia="Times New Roman"/>
          <w:color w:val="000000"/>
          <w:spacing w:val="10"/>
          <w:w w:val="100"/>
          <w:sz w:val="24"/>
          <w:vertAlign w:val="baseline"/>
          <w:lang w:val="en-US"/>
        </w:rPr>
        <w:t xml:space="preserve">Kusrini, D.(2007). </w:t>
      </w:r>
      <w:r>
        <w:rPr>
          <w:rFonts w:ascii="Times New Roman" w:hAnsi="Times New Roman" w:eastAsia="Times New Roman"/>
          <w:i w:val="true"/>
          <w:color w:val="000000"/>
          <w:spacing w:val="10"/>
          <w:w w:val="100"/>
          <w:sz w:val="24"/>
          <w:vertAlign w:val="baseline"/>
          <w:lang w:val="en-US"/>
        </w:rPr>
        <w:t xml:space="preserve">Sotsugyou Ronbun</w:t>
      </w:r>
      <w:r>
        <w:rPr>
          <w:rFonts w:ascii="Times New Roman" w:hAnsi="Times New Roman" w:eastAsia="Times New Roman"/>
          <w:i w:val="true"/>
          <w:color w:val="000000"/>
          <w:spacing w:val="10"/>
          <w:w w:val="100"/>
          <w:sz w:val="24"/>
          <w:vertAlign w:val="baseline"/>
          <w:lang w:val="nl-NL"/>
        </w:rPr>
        <w:t xml:space="preserve"> ni</w:t>
      </w:r>
      <w:r>
        <w:rPr>
          <w:rFonts w:ascii="Times New Roman" w:hAnsi="Times New Roman" w:eastAsia="Times New Roman"/>
          <w:i w:val="true"/>
          <w:color w:val="000000"/>
          <w:spacing w:val="10"/>
          <w:w w:val="100"/>
          <w:sz w:val="24"/>
          <w:vertAlign w:val="baseline"/>
          <w:lang w:val="en-US"/>
        </w:rPr>
        <w:t xml:space="preserve"> Mirareru Hanashi Kotoba no Eikyou</w:t>
      </w:r>
      <w:r>
        <w:rPr>
          <w:rFonts w:ascii="Times New Roman" w:hAnsi="Times New Roman" w:eastAsia="Times New Roman"/>
          <w:i w:val="true"/>
          <w:color w:val="000000"/>
          <w:spacing w:val="10"/>
          <w:w w:val="100"/>
          <w:sz w:val="24"/>
          <w:vertAlign w:val="baseline"/>
          <w:lang w:val="nl-NL"/>
        </w:rPr>
        <w:t xml:space="preserve"> ni</w:t>
      </w:r>
      <w:r>
        <w:rPr>
          <w:rFonts w:ascii="Times New Roman" w:hAnsi="Times New Roman" w:eastAsia="Times New Roman"/>
          <w:i w:val="true"/>
          <w:color w:val="000000"/>
          <w:spacing w:val="10"/>
          <w:w w:val="100"/>
          <w:sz w:val="24"/>
          <w:vertAlign w:val="baseline"/>
          <w:lang w:val="en-US"/>
        </w:rPr>
        <w:t xml:space="preserve">
</w:t>
      </w:r>
    </w:p>
    <w:p>
      <w:pPr>
        <w:pageBreakBefore w:val="false"/>
        <w:tabs>
          <w:tab w:val="left" w:leader="none" w:pos="7992"/>
        </w:tabs>
        <w:spacing w:before="0" w:after="0" w:line="275" w:lineRule="exact"/>
        <w:ind w:right="144" w:left="504" w:firstLine="432"/>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Kangsuru Goyou Bunseki</w:t>
      </w:r>
      <w:r>
        <w:rPr>
          <w:rFonts w:ascii="Times New Roman" w:hAnsi="Times New Roman" w:eastAsia="Times New Roman"/>
          <w:color w:val="000000"/>
          <w:spacing w:val="0"/>
          <w:w w:val="100"/>
          <w:sz w:val="24"/>
          <w:vertAlign w:val="baseline"/>
          <w:lang w:val="en-US"/>
        </w:rPr>
        <w:t xml:space="preserve">. Thesis. Universitas Pendidikan Indonesia.	</w:t>
      </w:r>
      <w:r>
        <w:rPr>
          <w:rFonts w:ascii="Times New Roman" w:hAnsi="Times New Roman" w:eastAsia="Times New Roman"/>
          <w:color w:val="000000"/>
          <w:spacing w:val="0"/>
          <w:w w:val="100"/>
          <w:sz w:val="24"/>
          <w:vertAlign w:val="baseline"/>
          <w:lang w:val="en-US"/>
        </w:rPr>
        <w:t xml:space="preserve">. Sakoda, K. (2002). </w:t>
      </w:r>
      <w:r>
        <w:rPr>
          <w:rFonts w:ascii="Times New Roman" w:hAnsi="Times New Roman" w:eastAsia="Times New Roman"/>
          <w:i w:val="true"/>
          <w:color w:val="000000"/>
          <w:spacing w:val="0"/>
          <w:w w:val="100"/>
          <w:sz w:val="24"/>
          <w:vertAlign w:val="baseline"/>
          <w:lang w:val="en-US"/>
        </w:rPr>
        <w:t xml:space="preserve">Nihongo Kyouiku</w:t>
      </w:r>
      <w:r>
        <w:rPr>
          <w:rFonts w:ascii="Times New Roman" w:hAnsi="Times New Roman" w:eastAsia="Times New Roman"/>
          <w:i w:val="true"/>
          <w:color w:val="000000"/>
          <w:spacing w:val="0"/>
          <w:w w:val="100"/>
          <w:sz w:val="24"/>
          <w:vertAlign w:val="baseline"/>
          <w:lang w:val="nl-NL"/>
        </w:rPr>
        <w:t xml:space="preserve"> ni</w:t>
      </w:r>
      <w:r>
        <w:rPr>
          <w:rFonts w:ascii="Times New Roman" w:hAnsi="Times New Roman" w:eastAsia="Times New Roman"/>
          <w:i w:val="true"/>
          <w:color w:val="000000"/>
          <w:spacing w:val="0"/>
          <w:w w:val="100"/>
          <w:sz w:val="24"/>
          <w:vertAlign w:val="baseline"/>
          <w:lang w:val="en-US"/>
        </w:rPr>
        <w:t xml:space="preserve"> Ikasu: Dai</w:t>
      </w:r>
      <w:r>
        <w:rPr>
          <w:rFonts w:ascii="Times New Roman" w:hAnsi="Times New Roman" w:eastAsia="Times New Roman"/>
          <w:i w:val="true"/>
          <w:color w:val="000000"/>
          <w:spacing w:val="0"/>
          <w:w w:val="100"/>
          <w:sz w:val="24"/>
          <w:vertAlign w:val="baseline"/>
          <w:lang w:val="nl-NL"/>
        </w:rPr>
        <w:t xml:space="preserve"> Ni</w:t>
      </w:r>
      <w:r>
        <w:rPr>
          <w:rFonts w:ascii="Times New Roman" w:hAnsi="Times New Roman" w:eastAsia="Times New Roman"/>
          <w:i w:val="true"/>
          <w:color w:val="000000"/>
          <w:spacing w:val="0"/>
          <w:w w:val="100"/>
          <w:sz w:val="24"/>
          <w:vertAlign w:val="baseline"/>
          <w:lang w:val="en-US"/>
        </w:rPr>
        <w:t xml:space="preserve"> Gengo Shuutoku Kenkyuu</w:t>
      </w:r>
      <w:r>
        <w:rPr>
          <w:rFonts w:ascii="Times New Roman" w:hAnsi="Times New Roman" w:eastAsia="Times New Roman"/>
          <w:color w:val="000000"/>
          <w:spacing w:val="0"/>
          <w:w w:val="100"/>
          <w:sz w:val="24"/>
          <w:vertAlign w:val="baseline"/>
          <w:lang w:val="en-US"/>
        </w:rPr>
        <w:t xml:space="preserve">. Aruku.</w:t>
      </w:r>
    </w:p>
    <w:p>
      <w:pPr>
        <w:pageBreakBefore w:val="false"/>
        <w:spacing w:before="3" w:after="0" w:line="276"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Simatupang, M. D. S. (2000). </w:t>
      </w:r>
      <w:r>
        <w:rPr>
          <w:rFonts w:ascii="Times New Roman" w:hAnsi="Times New Roman" w:eastAsia="Times New Roman"/>
          <w:i w:val="true"/>
          <w:color w:val="000000"/>
          <w:spacing w:val="0"/>
          <w:w w:val="100"/>
          <w:sz w:val="24"/>
          <w:vertAlign w:val="baseline"/>
          <w:lang w:val="en-US"/>
        </w:rPr>
        <w:t xml:space="preserve">Pengantar Teori Terjemahan</w:t>
      </w:r>
      <w:r>
        <w:rPr>
          <w:rFonts w:ascii="Times New Roman" w:hAnsi="Times New Roman" w:eastAsia="Times New Roman"/>
          <w:color w:val="000000"/>
          <w:spacing w:val="0"/>
          <w:w w:val="100"/>
          <w:sz w:val="24"/>
          <w:vertAlign w:val="baseline"/>
          <w:lang w:val="en-US"/>
        </w:rPr>
        <w:t xml:space="preserve">. Dirjen</w:t>
      </w:r>
      <w:r>
        <w:rPr>
          <w:rFonts w:ascii="Times New Roman" w:hAnsi="Times New Roman" w:eastAsia="Times New Roman"/>
          <w:color w:val="000000"/>
          <w:spacing w:val="0"/>
          <w:w w:val="100"/>
          <w:sz w:val="24"/>
          <w:vertAlign w:val="baseline"/>
          <w:lang w:val="nl-NL"/>
        </w:rPr>
        <w:t xml:space="preserve"> Dikti.</w:t>
      </w:r>
      <w:r>
        <w:rPr>
          <w:rFonts w:ascii="Times New Roman" w:hAnsi="Times New Roman" w:eastAsia="Times New Roman"/>
          <w:color w:val="000000"/>
          <w:spacing w:val="0"/>
          <w:w w:val="100"/>
          <w:sz w:val="24"/>
          <w:vertAlign w:val="baseline"/>
          <w:lang w:val="en-US"/>
        </w:rPr>
        <w:t xml:space="preserve">
</w:t>
      </w:r>
    </w:p>
    <w:p>
      <w:pPr>
        <w:pageBreakBefore w:val="false"/>
        <w:spacing w:before="0" w:after="4968" w:line="275" w:lineRule="exact"/>
        <w:ind w:right="144" w:left="72"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Tarigan, H. G., &amp; Tarigan, D. (1988). </w:t>
      </w:r>
      <w:r>
        <w:rPr>
          <w:rFonts w:ascii="Times New Roman" w:hAnsi="Times New Roman" w:eastAsia="Times New Roman"/>
          <w:i w:val="true"/>
          <w:color w:val="000000"/>
          <w:spacing w:val="0"/>
          <w:w w:val="100"/>
          <w:sz w:val="24"/>
          <w:vertAlign w:val="baseline"/>
          <w:lang w:val="en-US"/>
        </w:rPr>
        <w:t xml:space="preserve">Pengajaran analisis kesalahan berbahasa</w:t>
      </w:r>
      <w:r>
        <w:rPr>
          <w:rFonts w:ascii="Times New Roman" w:hAnsi="Times New Roman" w:eastAsia="Times New Roman"/>
          <w:color w:val="000000"/>
          <w:spacing w:val="0"/>
          <w:w w:val="100"/>
          <w:sz w:val="24"/>
          <w:vertAlign w:val="baseline"/>
          <w:lang w:val="en-US"/>
        </w:rPr>
        <w:t xml:space="preserve">. Angkasa.</w:t>
      </w:r>
    </w:p>
    <w:p>
      <w:pPr>
        <w:spacing w:before="0" w:after="4968" w:line="275" w:lineRule="exact"/>
        <w:sectPr>
          <w:type w:val="nextPage"/>
          <w:pgSz w:w="11909" w:h="16838" w:orient="portrait"/>
          <w:pgMar w:bottom="562" w:top="1680" w:right="1545" w:left="1594" w:header="720" w:footer="720"/>
          <w:titlePg w:val="false"/>
          <w:textDirection w:val="lrTb"/>
        </w:sectPr>
      </w:pPr>
    </w:p>
    <w:p>
      <w:pPr>
        <w:pageBreakBefore w:val="false"/>
        <w:spacing w:before="0" w:after="0" w:line="276" w:lineRule="exact"/>
        <w:ind w:right="0" w:left="0"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23</w:t>
      </w:r>
    </w:p>
    <w:sectPr>
      <w:type w:val="continuous"/>
      <w:pgSz w:w="11909" w:h="16838" w:orient="portrait"/>
      <w:pgMar w:bottom="562" w:top="1680" w:right="1649" w:left="990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MS Gothic">
    <w:charset w:val="00"/>
    <w:pitch w:val="variable"/>
    <w:family w:val="swiss"/>
    <w:panose1 w:val="02020603050405020304"/>
  </w:font>
  <w:font w:name="MS PGothic">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lowerLetter"/>
      <w:lvlText w:val="%1."/>
      <w:pPr>
        <w:tabs>
          <w:tab w:val="left" w:pos="288"/>
        </w:tabs>
      </w:pPr>
      <w:rPr>
        <w:rFonts w:ascii="Times New Roman" w:hAnsi="Times New Roman" w:eastAsia="Times New Roman"/>
        <w:color w:val="000000"/>
        <w:spacing w:val="0"/>
        <w:w w:val="100"/>
        <w:sz w:val="24"/>
        <w:vertAlign w:val="baseline"/>
        <w:lang w:val="en-US"/>
      </w:rPr>
    </w:lvl>
  </w:abstractNum>
  <w:abstractNum w:abstractNumId="2">
    <w:lvl w:ilvl="0">
      <w:start w:val="1"/>
      <w:numFmt w:val="lowerLetter"/>
      <w:lvlText w:val="%1."/>
      <w:pPr>
        <w:tabs>
          <w:tab w:val="left" w:pos="288"/>
        </w:tabs>
      </w:pPr>
      <w:rPr>
        <w:rFonts w:ascii="Times New Roman" w:hAnsi="Times New Roman" w:eastAsia="Times New Roman"/>
        <w:i w:val="true"/>
        <w:color w:val="000000"/>
        <w:spacing w:val="0"/>
        <w:w w:val="100"/>
        <w:sz w:val="24"/>
        <w:vertAlign w:val="baseline"/>
        <w:lang w:val="en-US"/>
      </w:rPr>
    </w:lvl>
  </w:abstractNum>
  <w:abstractNum w:abstractNumId="3">
    <w:lvl w:ilvl="0">
      <w:start w:val="1"/>
      <w:numFmt w:val="lowerLetter"/>
      <w:lvlText w:val="%1."/>
      <w:pPr>
        <w:tabs>
          <w:tab w:val="left" w:pos="360"/>
        </w:tabs>
      </w:pPr>
      <w:rPr>
        <w:rFonts w:ascii="Times New Roman" w:hAnsi="Times New Roman" w:eastAsia="Times New Roman"/>
        <w:color w:val="000000"/>
        <w:spacing w:val="0"/>
        <w:w w:val="100"/>
        <w:sz w:val="24"/>
        <w:vertAlign w:val="baseline"/>
        <w:lang w:val="nl-NL"/>
      </w:rPr>
    </w:lvl>
  </w:abstractNum>
  <w:abstractNum w:abstractNumId="4">
    <w:lvl w:ilvl="0">
      <w:start w:val="1"/>
      <w:numFmt w:val="lowerLetter"/>
      <w:lvlText w:val="%1."/>
      <w:pPr>
        <w:tabs>
          <w:tab w:val="left" w:pos="360"/>
        </w:tabs>
      </w:pPr>
      <w:rPr>
        <w:rFonts w:ascii="Garamond" w:hAnsi="Garamond" w:eastAsia="Garamond"/>
        <w:color w:val="000000"/>
        <w:spacing w:val="0"/>
        <w:w w:val="100"/>
        <w:sz w:val="38"/>
        <w:vertAlign w:val="baseline"/>
        <w:lang w:val="nl-NL"/>
      </w:rPr>
    </w:lvl>
  </w:abstractNum>
  <w:abstractNum w:abstractNumId="5">
    <w:lvl w:ilvl="0">
      <w:start w:val="0"/>
      <w:numFmt w:val="lowerLetter"/>
      <w:lvlText w:val="%1."/>
      <w:pPr>
        <w:tabs>
          <w:tab w:val="left" w:pos="360"/>
        </w:tabs>
      </w:pPr>
      <w:rPr>
        <w:rFonts w:ascii="Verdana" w:hAnsi="Verdana" w:eastAsia="Verdana"/>
        <w:color w:val="000000"/>
        <w:spacing w:val="0"/>
        <w:w w:val="100"/>
        <w:sz w:val="29"/>
        <w:vertAlign w:val="baseline"/>
        <w:lang w:val="nl-NL"/>
      </w:rPr>
    </w:lvl>
  </w:abstractNum>
  <w:abstractNum w:abstractNumId="6">
    <w:lvl w:ilvl="0">
      <w:start w:val="1"/>
      <w:numFmt w:val="decimal"/>
      <w:lvlText w:val="%1."/>
      <w:pPr>
        <w:tabs>
          <w:tab w:val="left" w:pos="360"/>
        </w:tabs>
      </w:pPr>
      <w:rPr>
        <w:rFonts w:ascii="Times New Roman" w:hAnsi="Times New Roman" w:eastAsia="Times New Roman"/>
        <w:color w:val="000000"/>
        <w:spacing w:val="0"/>
        <w:w w:val="100"/>
        <w:sz w:val="24"/>
        <w:vertAlign w:val="baseline"/>
        <w:lang w:val="nl-NL"/>
      </w:rPr>
    </w:lvl>
  </w:abstractNum>
  <w:abstractNum w:abstractNumId="7">
    <w:lvl w:ilvl="0">
      <w:start w:val="0"/>
      <w:numFmt w:val="decimal"/>
      <w:lvlText w:val="%1."/>
      <w:pPr>
        <w:tabs>
          <w:tab w:val="left" w:pos="-288"/>
        </w:tabs>
      </w:pPr>
      <w:rPr>
        <w:rFonts w:ascii="Times New Roman" w:hAnsi="Times New Roman" w:eastAsia="Times New Roman"/>
        <w:b w:val="true"/>
        <w:color w:val="000000"/>
        <w:spacing w:val="-1"/>
        <w:w w:val="100"/>
        <w:sz w:val="24"/>
        <w:vertAlign w:val="baseline"/>
        <w:lang w:val="nl-NL"/>
      </w:rPr>
    </w:lvl>
  </w:abstractNum>
  <w:abstractNum w:abstractNumId="8">
    <w:lvl w:ilvl="0">
      <w:start w:val="1"/>
      <w:numFmt w:val="decimal"/>
      <w:lvlText w:val="%1."/>
      <w:pPr>
        <w:tabs>
          <w:tab w:val="left" w:pos="288"/>
        </w:tabs>
      </w:pPr>
      <w:rPr>
        <w:rFonts w:ascii="Times New Roman" w:hAnsi="Times New Roman" w:eastAsia="Times New Roman"/>
        <w:color w:val="000000"/>
        <w:spacing w:val="0"/>
        <w:w w:val="100"/>
        <w:sz w:val="24"/>
        <w:vertAlign w:val="baseline"/>
        <w:lang w:val="en-US"/>
      </w:rPr>
    </w:lvl>
  </w:abstractNum>
  <w:abstractNum w:abstractNumId="9">
    <w:lvl w:ilvl="0">
      <w:start w:val="1"/>
      <w:numFmt w:val="lowerLetter"/>
      <w:lvlText w:val="%1."/>
      <w:pPr>
        <w:tabs>
          <w:tab w:val="left" w:pos="288"/>
        </w:tabs>
      </w:pPr>
      <w:rPr>
        <w:rFonts w:ascii="Times New Roman" w:hAnsi="Times New Roman" w:eastAsia="Times New Roman"/>
        <w:color w:val="000000"/>
        <w:spacing w:val="1"/>
        <w:w w:val="100"/>
        <w:sz w:val="24"/>
        <w:vertAlign w:val="baseline"/>
        <w:lang w:val="en-US"/>
      </w:rPr>
    </w:lvl>
  </w:abstractNum>
  <w:abstractNum w:abstractNumId="10">
    <w:lvl w:ilvl="0">
      <w:start w:val="1"/>
      <w:numFmt w:val="lowerLetter"/>
      <w:lvlText w:val="%1."/>
      <w:pPr>
        <w:tabs>
          <w:tab w:val="left" w:pos="360"/>
        </w:tabs>
      </w:pPr>
      <w:rPr>
        <w:rFonts w:ascii="Times New Roman" w:hAnsi="Times New Roman" w:eastAsia="Times New Roman"/>
        <w:color w:val="000000"/>
        <w:spacing w:val="-7"/>
        <w:w w:val="100"/>
        <w:sz w:val="24"/>
        <w:vertAlign w:val="baseline"/>
        <w:lang w:val="en-US"/>
      </w:rPr>
    </w:lvl>
  </w:abstractNum>
  <w:abstractNum w:abstractNumId="11">
    <w:lvl w:ilvl="0">
      <w:start w:val="1"/>
      <w:numFmt w:val="lowerLetter"/>
      <w:lvlText w:val="%1."/>
      <w:pPr>
        <w:tabs>
          <w:tab w:val="left" w:pos="216"/>
        </w:tabs>
      </w:pPr>
      <w:rPr>
        <w:rFonts w:ascii="Times New Roman" w:hAnsi="Times New Roman" w:eastAsia="Times New Roman"/>
        <w:color w:val="000000"/>
        <w:spacing w:val="0"/>
        <w:w w:val="100"/>
        <w:sz w:val="24"/>
        <w:vertAlign w:val="baseline"/>
        <w:lang w:val="en-US"/>
      </w:rPr>
    </w:lvl>
  </w:abstractNum>
  <w:abstractNum w:abstractNumId="12">
    <w:lvl w:ilvl="0">
      <w:start w:val="0"/>
      <w:numFmt w:val="bullet"/>
      <w:lvlText w:val="言"/>
      <w:pPr>
        <w:tabs>
          <w:tab w:val="left" w:pos="288"/>
        </w:tabs>
      </w:pPr>
      <w:rPr>
        <w:rFonts w:ascii="MS Gothic" w:hAnsi="MS Gothic" w:eastAsia="MS Gothic"/>
        <w:color w:val="000000"/>
        <w:spacing w:val="0"/>
        <w:w w:val="100"/>
        <w:sz w:val="24"/>
        <w:vertAlign w:val="baseline"/>
        <w:lang w:val="en-US"/>
      </w:rPr>
    </w:lvl>
  </w:abstractNum>
  <w:abstractNum w:abstractNumId="13">
    <w:lvl w:ilvl="0">
      <w:start w:val="1"/>
      <w:numFmt w:val="lowerLetter"/>
      <w:lvlText w:val="%1."/>
      <w:pPr>
        <w:tabs>
          <w:tab w:val="left" w:pos="216"/>
        </w:tabs>
      </w:pPr>
      <w:rPr>
        <w:rFonts w:ascii="Times New Roman" w:hAnsi="Times New Roman" w:eastAsia="Times New Roman"/>
        <w:color w:val="000000"/>
        <w:spacing w:val="-1"/>
        <w:w w:val="100"/>
        <w:sz w:val="24"/>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jurnalsora.stba.ac.id"/><Relationship Id="dhId2" Type="http://schemas.openxmlformats.org/officeDocument/2006/relationships/hyperlink" TargetMode="External" Target="mailto:asepachmad@stba.ac.id"/><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