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2D" w:rsidRDefault="00CE3198" w:rsidP="008E1A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w:t>
      </w:r>
      <w:r w:rsidR="00B90F0D">
        <w:rPr>
          <w:rFonts w:ascii="Times New Roman" w:hAnsi="Times New Roman" w:cs="Times New Roman"/>
          <w:b/>
          <w:bCs/>
          <w:sz w:val="24"/>
          <w:szCs w:val="24"/>
        </w:rPr>
        <w:t xml:space="preserve"> </w:t>
      </w:r>
      <w:r w:rsidR="0031615F">
        <w:rPr>
          <w:rFonts w:ascii="Times New Roman" w:hAnsi="Times New Roman" w:cs="Times New Roman"/>
          <w:b/>
          <w:bCs/>
          <w:sz w:val="24"/>
          <w:szCs w:val="24"/>
        </w:rPr>
        <w:t>SPEECH ACTS</w:t>
      </w:r>
      <w:r w:rsidR="00B90F0D">
        <w:rPr>
          <w:rFonts w:ascii="Times New Roman" w:hAnsi="Times New Roman" w:cs="Times New Roman"/>
          <w:b/>
          <w:bCs/>
          <w:sz w:val="24"/>
          <w:szCs w:val="24"/>
        </w:rPr>
        <w:t xml:space="preserve"> IN THE CLAUSES </w:t>
      </w:r>
      <w:r w:rsidR="00F6242D">
        <w:rPr>
          <w:rFonts w:ascii="Times New Roman" w:hAnsi="Times New Roman" w:cs="Times New Roman"/>
          <w:b/>
          <w:bCs/>
          <w:sz w:val="24"/>
          <w:szCs w:val="24"/>
        </w:rPr>
        <w:t>WRITTEN</w:t>
      </w:r>
      <w:r w:rsidR="004408D8" w:rsidRPr="00DE45B3">
        <w:rPr>
          <w:rFonts w:ascii="Times New Roman" w:hAnsi="Times New Roman" w:cs="Times New Roman"/>
          <w:b/>
          <w:bCs/>
          <w:sz w:val="24"/>
          <w:szCs w:val="24"/>
        </w:rPr>
        <w:t xml:space="preserve"> </w:t>
      </w:r>
      <w:r w:rsidR="008E1A63">
        <w:rPr>
          <w:rFonts w:ascii="Times New Roman" w:hAnsi="Times New Roman" w:cs="Times New Roman"/>
          <w:b/>
          <w:bCs/>
          <w:sz w:val="24"/>
          <w:szCs w:val="24"/>
        </w:rPr>
        <w:t xml:space="preserve">ON </w:t>
      </w:r>
      <w:r w:rsidR="008E1A63">
        <w:rPr>
          <w:rFonts w:ascii="Times New Roman" w:hAnsi="Times New Roman" w:cs="Times New Roman"/>
          <w:b/>
          <w:bCs/>
          <w:sz w:val="24"/>
          <w:szCs w:val="24"/>
        </w:rPr>
        <w:br/>
        <w:t xml:space="preserve">FOUR </w:t>
      </w:r>
      <w:r w:rsidR="00F6242D">
        <w:rPr>
          <w:rFonts w:ascii="Times New Roman" w:hAnsi="Times New Roman" w:cs="Times New Roman"/>
          <w:b/>
          <w:bCs/>
          <w:sz w:val="24"/>
          <w:szCs w:val="24"/>
        </w:rPr>
        <w:t xml:space="preserve">COVER STORIES IN </w:t>
      </w:r>
      <w:r w:rsidR="008E1A63" w:rsidRPr="008E1A63">
        <w:rPr>
          <w:rFonts w:ascii="Times New Roman" w:hAnsi="Times New Roman" w:cs="Times New Roman"/>
          <w:b/>
          <w:bCs/>
          <w:i/>
          <w:sz w:val="24"/>
          <w:szCs w:val="24"/>
        </w:rPr>
        <w:t>NEWSWEEKLY</w:t>
      </w:r>
      <w:r w:rsidR="008E1A63">
        <w:rPr>
          <w:rFonts w:ascii="Times New Roman" w:hAnsi="Times New Roman" w:cs="Times New Roman"/>
          <w:b/>
          <w:bCs/>
          <w:sz w:val="24"/>
          <w:szCs w:val="24"/>
        </w:rPr>
        <w:t xml:space="preserve"> </w:t>
      </w:r>
      <w:r w:rsidR="00F6242D">
        <w:rPr>
          <w:rFonts w:ascii="Times New Roman" w:hAnsi="Times New Roman" w:cs="Times New Roman"/>
          <w:b/>
          <w:bCs/>
          <w:sz w:val="24"/>
          <w:szCs w:val="24"/>
        </w:rPr>
        <w:t xml:space="preserve">WEBSITE: </w:t>
      </w:r>
    </w:p>
    <w:p w:rsidR="004408D8" w:rsidRPr="00DE45B3" w:rsidRDefault="004408D8" w:rsidP="004D6886">
      <w:pPr>
        <w:spacing w:after="0" w:line="240" w:lineRule="auto"/>
        <w:jc w:val="center"/>
        <w:rPr>
          <w:rFonts w:ascii="Times New Roman" w:hAnsi="Times New Roman" w:cs="Times New Roman"/>
          <w:b/>
          <w:bCs/>
          <w:sz w:val="24"/>
          <w:szCs w:val="24"/>
        </w:rPr>
      </w:pPr>
      <w:r w:rsidRPr="00DE45B3">
        <w:rPr>
          <w:rFonts w:ascii="Times New Roman" w:hAnsi="Times New Roman" w:cs="Times New Roman"/>
          <w:b/>
          <w:bCs/>
          <w:sz w:val="24"/>
          <w:szCs w:val="24"/>
        </w:rPr>
        <w:t xml:space="preserve">A </w:t>
      </w:r>
      <w:r w:rsidR="00B90F0D">
        <w:rPr>
          <w:rFonts w:ascii="Times New Roman" w:hAnsi="Times New Roman" w:cs="Times New Roman"/>
          <w:b/>
          <w:bCs/>
          <w:sz w:val="24"/>
          <w:szCs w:val="24"/>
          <w:lang w:val="id-ID"/>
        </w:rPr>
        <w:t>Pragmatic</w:t>
      </w:r>
      <w:r w:rsidR="00B90F0D" w:rsidRPr="00DE45B3">
        <w:rPr>
          <w:rFonts w:ascii="Times New Roman" w:hAnsi="Times New Roman" w:cs="Times New Roman"/>
          <w:b/>
          <w:bCs/>
          <w:sz w:val="24"/>
          <w:szCs w:val="24"/>
        </w:rPr>
        <w:t xml:space="preserve"> Approach</w:t>
      </w:r>
    </w:p>
    <w:p w:rsidR="004408D8" w:rsidRPr="00DE45B3" w:rsidRDefault="004408D8" w:rsidP="004408D8">
      <w:pPr>
        <w:spacing w:after="0" w:line="240" w:lineRule="auto"/>
        <w:jc w:val="center"/>
        <w:rPr>
          <w:rFonts w:ascii="Times New Roman" w:hAnsi="Times New Roman" w:cs="Times New Roman"/>
          <w:b/>
          <w:bCs/>
          <w:sz w:val="24"/>
          <w:szCs w:val="24"/>
        </w:rPr>
      </w:pPr>
    </w:p>
    <w:p w:rsidR="004408D8" w:rsidRPr="00DE45B3" w:rsidRDefault="004408D8" w:rsidP="004408D8">
      <w:pPr>
        <w:spacing w:after="0" w:line="240" w:lineRule="auto"/>
        <w:jc w:val="both"/>
        <w:rPr>
          <w:rFonts w:ascii="Times New Roman" w:hAnsi="Times New Roman" w:cs="Times New Roman"/>
          <w:b/>
          <w:bCs/>
          <w:sz w:val="24"/>
          <w:szCs w:val="24"/>
        </w:rPr>
      </w:pPr>
    </w:p>
    <w:p w:rsidR="0033794D" w:rsidRDefault="00C63DF0" w:rsidP="00C63DF0">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Zakie Asidiky</w:t>
      </w:r>
    </w:p>
    <w:p w:rsidR="00C63DF0" w:rsidRPr="00C63DF0" w:rsidRDefault="00C63DF0" w:rsidP="00C63DF0">
      <w:pPr>
        <w:jc w:val="center"/>
        <w:rPr>
          <w:rFonts w:ascii="Times New Roman" w:hAnsi="Times New Roman" w:cs="Times New Roman"/>
          <w:b/>
          <w:bCs/>
          <w:sz w:val="24"/>
          <w:szCs w:val="24"/>
          <w:lang w:val="id-ID"/>
        </w:rPr>
      </w:pPr>
    </w:p>
    <w:p w:rsidR="000B34CC" w:rsidRPr="00CD2622" w:rsidRDefault="000B34CC" w:rsidP="00A904AC">
      <w:pPr>
        <w:ind w:left="3600" w:firstLine="720"/>
        <w:rPr>
          <w:rFonts w:ascii="Times New Roman" w:hAnsi="Times New Roman" w:cs="Times New Roman"/>
          <w:b/>
          <w:bCs/>
          <w:i/>
          <w:sz w:val="24"/>
          <w:szCs w:val="24"/>
          <w:lang w:val="id-ID"/>
        </w:rPr>
      </w:pPr>
      <w:r w:rsidRPr="00CD2622">
        <w:rPr>
          <w:rFonts w:ascii="Times New Roman" w:hAnsi="Times New Roman" w:cs="Times New Roman"/>
          <w:b/>
          <w:bCs/>
          <w:i/>
          <w:sz w:val="24"/>
          <w:szCs w:val="24"/>
          <w:lang w:val="id-ID"/>
        </w:rPr>
        <w:t>Abstrak</w:t>
      </w:r>
    </w:p>
    <w:p w:rsidR="0033794D" w:rsidRPr="00BA395C" w:rsidRDefault="000B34CC" w:rsidP="00A904AC">
      <w:pPr>
        <w:ind w:left="1134" w:right="855"/>
        <w:jc w:val="both"/>
        <w:rPr>
          <w:rFonts w:ascii="Times New Roman" w:hAnsi="Times New Roman" w:cs="Times New Roman"/>
          <w:bCs/>
          <w:i/>
          <w:sz w:val="24"/>
          <w:szCs w:val="24"/>
          <w:lang w:val="id-ID"/>
        </w:rPr>
      </w:pPr>
      <w:r w:rsidRPr="000B34CC">
        <w:rPr>
          <w:rFonts w:ascii="Times New Roman" w:hAnsi="Times New Roman" w:cs="Times New Roman"/>
          <w:bCs/>
          <w:i/>
          <w:sz w:val="24"/>
          <w:szCs w:val="24"/>
          <w:lang w:val="id-ID"/>
        </w:rPr>
        <w:t>Cover story</w:t>
      </w:r>
      <w:r w:rsidRPr="000B34CC">
        <w:rPr>
          <w:rFonts w:ascii="Times New Roman" w:hAnsi="Times New Roman" w:cs="Times New Roman"/>
          <w:bCs/>
          <w:sz w:val="24"/>
          <w:szCs w:val="24"/>
        </w:rPr>
        <w:t xml:space="preserve"> </w:t>
      </w:r>
      <w:r w:rsidR="00A904AC">
        <w:rPr>
          <w:rFonts w:ascii="Times New Roman" w:hAnsi="Times New Roman" w:cs="Times New Roman"/>
          <w:bCs/>
          <w:sz w:val="24"/>
          <w:szCs w:val="24"/>
          <w:lang w:val="id-ID"/>
        </w:rPr>
        <w:t>selalu</w:t>
      </w:r>
      <w:r w:rsidRPr="000B34CC">
        <w:rPr>
          <w:rFonts w:ascii="Times New Roman" w:hAnsi="Times New Roman" w:cs="Times New Roman"/>
          <w:bCs/>
          <w:sz w:val="24"/>
          <w:szCs w:val="24"/>
        </w:rPr>
        <w:t xml:space="preserve"> menarik pembaca sebelum mereka membaca isinya. </w:t>
      </w:r>
      <w:r w:rsidRPr="000B34CC">
        <w:rPr>
          <w:rFonts w:ascii="Times New Roman" w:hAnsi="Times New Roman" w:cs="Times New Roman"/>
          <w:bCs/>
          <w:i/>
          <w:sz w:val="24"/>
          <w:szCs w:val="24"/>
          <w:lang w:val="id-ID"/>
        </w:rPr>
        <w:t>Cover story</w:t>
      </w:r>
      <w:r w:rsidRPr="000B34CC">
        <w:rPr>
          <w:rFonts w:ascii="Times New Roman" w:hAnsi="Times New Roman" w:cs="Times New Roman"/>
          <w:bCs/>
          <w:sz w:val="24"/>
          <w:szCs w:val="24"/>
        </w:rPr>
        <w:t xml:space="preserve"> itu sendiri dapat dianggap sebagai </w:t>
      </w:r>
      <w:r w:rsidR="001E4531">
        <w:rPr>
          <w:rFonts w:ascii="Times New Roman" w:hAnsi="Times New Roman" w:cs="Times New Roman"/>
          <w:bCs/>
          <w:sz w:val="24"/>
          <w:szCs w:val="24"/>
          <w:lang w:val="id-ID"/>
        </w:rPr>
        <w:t xml:space="preserve">sebuah </w:t>
      </w:r>
      <w:r w:rsidRPr="000B34CC">
        <w:rPr>
          <w:rFonts w:ascii="Times New Roman" w:hAnsi="Times New Roman" w:cs="Times New Roman"/>
          <w:bCs/>
          <w:sz w:val="24"/>
          <w:szCs w:val="24"/>
        </w:rPr>
        <w:t>gambar yang terhubung ke artikel tertentu di sampul majalah</w:t>
      </w:r>
      <w:r>
        <w:rPr>
          <w:rFonts w:ascii="Times New Roman" w:hAnsi="Times New Roman" w:cs="Times New Roman"/>
          <w:bCs/>
          <w:sz w:val="24"/>
          <w:szCs w:val="24"/>
          <w:lang w:val="id-ID"/>
        </w:rPr>
        <w:t xml:space="preserve"> atau koran</w:t>
      </w:r>
      <w:r w:rsidRPr="000B34CC">
        <w:rPr>
          <w:rFonts w:ascii="Times New Roman" w:hAnsi="Times New Roman" w:cs="Times New Roman"/>
          <w:bCs/>
          <w:sz w:val="24"/>
          <w:szCs w:val="24"/>
        </w:rPr>
        <w:t xml:space="preserve">. </w:t>
      </w:r>
      <w:r w:rsidRPr="000B34CC">
        <w:rPr>
          <w:rFonts w:ascii="Times New Roman" w:hAnsi="Times New Roman" w:cs="Times New Roman"/>
          <w:bCs/>
          <w:i/>
          <w:sz w:val="24"/>
          <w:szCs w:val="24"/>
          <w:lang w:val="id-ID"/>
        </w:rPr>
        <w:t>Cover story</w:t>
      </w:r>
      <w:r>
        <w:rPr>
          <w:rFonts w:ascii="Times New Roman" w:hAnsi="Times New Roman" w:cs="Times New Roman"/>
          <w:bCs/>
          <w:sz w:val="24"/>
          <w:szCs w:val="24"/>
          <w:lang w:val="id-ID"/>
        </w:rPr>
        <w:t xml:space="preserve"> </w:t>
      </w:r>
      <w:r w:rsidRPr="000B34CC">
        <w:rPr>
          <w:rFonts w:ascii="Times New Roman" w:hAnsi="Times New Roman" w:cs="Times New Roman"/>
          <w:bCs/>
          <w:sz w:val="24"/>
          <w:szCs w:val="24"/>
        </w:rPr>
        <w:t>yang digunakan dalam majalah</w:t>
      </w:r>
      <w:r w:rsidR="00A904AC">
        <w:rPr>
          <w:rFonts w:ascii="Times New Roman" w:hAnsi="Times New Roman" w:cs="Times New Roman"/>
          <w:bCs/>
          <w:sz w:val="24"/>
          <w:szCs w:val="24"/>
          <w:lang w:val="id-ID"/>
        </w:rPr>
        <w:t xml:space="preserve"> atau koran</w:t>
      </w:r>
      <w:r w:rsidRPr="000B34CC">
        <w:rPr>
          <w:rFonts w:ascii="Times New Roman" w:hAnsi="Times New Roman" w:cs="Times New Roman"/>
          <w:bCs/>
          <w:sz w:val="24"/>
          <w:szCs w:val="24"/>
        </w:rPr>
        <w:t xml:space="preserve"> memberitahu pembaca tentang pemba</w:t>
      </w:r>
      <w:r w:rsidR="00A904AC">
        <w:rPr>
          <w:rFonts w:ascii="Times New Roman" w:hAnsi="Times New Roman" w:cs="Times New Roman"/>
          <w:bCs/>
          <w:sz w:val="24"/>
          <w:szCs w:val="24"/>
        </w:rPr>
        <w:t>hasan artikel</w:t>
      </w:r>
      <w:r>
        <w:rPr>
          <w:rFonts w:ascii="Times New Roman" w:hAnsi="Times New Roman" w:cs="Times New Roman"/>
          <w:bCs/>
          <w:sz w:val="24"/>
          <w:szCs w:val="24"/>
          <w:lang w:val="id-ID"/>
        </w:rPr>
        <w:t>nya</w:t>
      </w:r>
      <w:r w:rsidRPr="000B34CC">
        <w:rPr>
          <w:rFonts w:ascii="Times New Roman" w:hAnsi="Times New Roman" w:cs="Times New Roman"/>
          <w:bCs/>
          <w:sz w:val="24"/>
          <w:szCs w:val="24"/>
        </w:rPr>
        <w:t xml:space="preserve"> dan mencerminkan isi yang dibahas. Dengan </w:t>
      </w:r>
      <w:r w:rsidR="00A904AC">
        <w:rPr>
          <w:rFonts w:ascii="Times New Roman" w:hAnsi="Times New Roman" w:cs="Times New Roman"/>
          <w:bCs/>
          <w:i/>
          <w:sz w:val="24"/>
          <w:szCs w:val="24"/>
          <w:lang w:val="id-ID"/>
        </w:rPr>
        <w:t>cover Story</w:t>
      </w:r>
      <w:r w:rsidR="00A904AC" w:rsidRPr="000B34CC">
        <w:rPr>
          <w:rFonts w:ascii="Times New Roman" w:hAnsi="Times New Roman" w:cs="Times New Roman"/>
          <w:bCs/>
          <w:sz w:val="24"/>
          <w:szCs w:val="24"/>
        </w:rPr>
        <w:t xml:space="preserve"> </w:t>
      </w:r>
      <w:r w:rsidR="00A904AC">
        <w:rPr>
          <w:rFonts w:ascii="Times New Roman" w:hAnsi="Times New Roman" w:cs="Times New Roman"/>
          <w:bCs/>
          <w:sz w:val="24"/>
          <w:szCs w:val="24"/>
          <w:lang w:val="id-ID"/>
        </w:rPr>
        <w:t>pembaca</w:t>
      </w:r>
      <w:r w:rsidRPr="000B34CC">
        <w:rPr>
          <w:rFonts w:ascii="Times New Roman" w:hAnsi="Times New Roman" w:cs="Times New Roman"/>
          <w:bCs/>
          <w:sz w:val="24"/>
          <w:szCs w:val="24"/>
        </w:rPr>
        <w:t xml:space="preserve"> akan dengan mudah memahami informasi dalam konteks berita itu. Informasi dalam </w:t>
      </w:r>
      <w:r w:rsidR="00A904AC">
        <w:rPr>
          <w:rFonts w:ascii="Times New Roman" w:hAnsi="Times New Roman" w:cs="Times New Roman"/>
          <w:bCs/>
          <w:i/>
          <w:sz w:val="24"/>
          <w:szCs w:val="24"/>
          <w:lang w:val="id-ID"/>
        </w:rPr>
        <w:t>cover story</w:t>
      </w:r>
      <w:r w:rsidRPr="000B34CC">
        <w:rPr>
          <w:rFonts w:ascii="Times New Roman" w:hAnsi="Times New Roman" w:cs="Times New Roman"/>
          <w:bCs/>
          <w:sz w:val="24"/>
          <w:szCs w:val="24"/>
        </w:rPr>
        <w:t xml:space="preserve"> dapat disampaikan dengan menggunakan gambar dan menggabungkan mereka dengan beb</w:t>
      </w:r>
      <w:r w:rsidR="00A904AC">
        <w:rPr>
          <w:rFonts w:ascii="Times New Roman" w:hAnsi="Times New Roman" w:cs="Times New Roman"/>
          <w:bCs/>
          <w:sz w:val="24"/>
          <w:szCs w:val="24"/>
        </w:rPr>
        <w:t>erapa kata-kata, frasa</w:t>
      </w:r>
      <w:r w:rsidRPr="000B34CC">
        <w:rPr>
          <w:rFonts w:ascii="Times New Roman" w:hAnsi="Times New Roman" w:cs="Times New Roman"/>
          <w:bCs/>
          <w:sz w:val="24"/>
          <w:szCs w:val="24"/>
        </w:rPr>
        <w:t xml:space="preserve"> atau bahkan kalimat. Dalam penelitian ini, penulis </w:t>
      </w:r>
      <w:r w:rsidR="00A904AC">
        <w:rPr>
          <w:rFonts w:ascii="Times New Roman" w:hAnsi="Times New Roman" w:cs="Times New Roman"/>
          <w:bCs/>
          <w:sz w:val="24"/>
          <w:szCs w:val="24"/>
        </w:rPr>
        <w:t>menggunakan pendekatan pragmatik</w:t>
      </w:r>
      <w:r w:rsidRPr="000B34CC">
        <w:rPr>
          <w:rFonts w:ascii="Times New Roman" w:hAnsi="Times New Roman" w:cs="Times New Roman"/>
          <w:bCs/>
          <w:sz w:val="24"/>
          <w:szCs w:val="24"/>
        </w:rPr>
        <w:t>. Teori yang digunakan dalam menganalisis data adalah teori tindak tutur yang</w:t>
      </w:r>
      <w:r w:rsidR="00A904AC">
        <w:rPr>
          <w:rFonts w:ascii="Times New Roman" w:hAnsi="Times New Roman" w:cs="Times New Roman"/>
          <w:bCs/>
          <w:sz w:val="24"/>
          <w:szCs w:val="24"/>
          <w:lang w:val="id-ID"/>
        </w:rPr>
        <w:t xml:space="preserve"> dikemukakan oleh</w:t>
      </w:r>
      <w:r w:rsidRPr="000B34CC">
        <w:rPr>
          <w:rFonts w:ascii="Times New Roman" w:hAnsi="Times New Roman" w:cs="Times New Roman"/>
          <w:bCs/>
          <w:sz w:val="24"/>
          <w:szCs w:val="24"/>
        </w:rPr>
        <w:t xml:space="preserve"> Searle. Metode penelitian yang digunakan dalam penelitian ini adalah deskriptif kualitatif. </w:t>
      </w:r>
      <w:r w:rsidR="00A904AC">
        <w:rPr>
          <w:rFonts w:ascii="Times New Roman" w:hAnsi="Times New Roman" w:cs="Times New Roman"/>
          <w:bCs/>
          <w:sz w:val="24"/>
          <w:szCs w:val="24"/>
          <w:lang w:val="id-ID"/>
        </w:rPr>
        <w:t>Metode ini</w:t>
      </w:r>
      <w:r w:rsidRPr="000B34CC">
        <w:rPr>
          <w:rFonts w:ascii="Times New Roman" w:hAnsi="Times New Roman" w:cs="Times New Roman"/>
          <w:bCs/>
          <w:sz w:val="24"/>
          <w:szCs w:val="24"/>
        </w:rPr>
        <w:t xml:space="preserve"> sering disebut sebagai penelitian alami karena dilakukan dalam pengaturan alam</w:t>
      </w:r>
      <w:r w:rsidR="00A904AC">
        <w:rPr>
          <w:rFonts w:ascii="Times New Roman" w:hAnsi="Times New Roman" w:cs="Times New Roman"/>
          <w:bCs/>
          <w:sz w:val="24"/>
          <w:szCs w:val="24"/>
          <w:lang w:val="id-ID"/>
        </w:rPr>
        <w:t>iah</w:t>
      </w:r>
      <w:r w:rsidRPr="000B34CC">
        <w:rPr>
          <w:rFonts w:ascii="Times New Roman" w:hAnsi="Times New Roman" w:cs="Times New Roman"/>
          <w:bCs/>
          <w:sz w:val="24"/>
          <w:szCs w:val="24"/>
        </w:rPr>
        <w:t xml:space="preserve"> yang berarti metode ini juga dapat diartikan sebagai data deskriptif yang diamati, lisan atau tertulis. </w:t>
      </w:r>
      <w:r w:rsidR="00A61CAC">
        <w:rPr>
          <w:rFonts w:ascii="Times New Roman" w:hAnsi="Times New Roman" w:cs="Times New Roman"/>
          <w:bCs/>
          <w:sz w:val="24"/>
          <w:szCs w:val="24"/>
        </w:rPr>
        <w:t>Penulis</w:t>
      </w:r>
      <w:r w:rsidR="00916895">
        <w:rPr>
          <w:rFonts w:ascii="Times New Roman" w:hAnsi="Times New Roman" w:cs="Times New Roman"/>
          <w:bCs/>
          <w:sz w:val="24"/>
          <w:szCs w:val="24"/>
        </w:rPr>
        <w:t xml:space="preserve"> telah menganalisa 4 (empat) klausa</w:t>
      </w:r>
      <w:r w:rsidR="00A61CAC">
        <w:rPr>
          <w:rFonts w:ascii="Times New Roman" w:hAnsi="Times New Roman" w:cs="Times New Roman"/>
          <w:bCs/>
          <w:sz w:val="24"/>
          <w:szCs w:val="24"/>
        </w:rPr>
        <w:t xml:space="preserve"> </w:t>
      </w:r>
      <w:r w:rsidR="00916895">
        <w:rPr>
          <w:rFonts w:ascii="Times New Roman" w:hAnsi="Times New Roman" w:cs="Times New Roman"/>
          <w:bCs/>
          <w:sz w:val="24"/>
          <w:szCs w:val="24"/>
        </w:rPr>
        <w:t>pada</w:t>
      </w:r>
      <w:r w:rsidR="00A61CAC">
        <w:rPr>
          <w:rFonts w:ascii="Times New Roman" w:hAnsi="Times New Roman" w:cs="Times New Roman"/>
          <w:bCs/>
          <w:sz w:val="24"/>
          <w:szCs w:val="24"/>
        </w:rPr>
        <w:t xml:space="preserve"> </w:t>
      </w:r>
      <w:r w:rsidR="00A61CAC">
        <w:rPr>
          <w:rFonts w:ascii="Times New Roman" w:hAnsi="Times New Roman" w:cs="Times New Roman"/>
          <w:bCs/>
          <w:i/>
          <w:sz w:val="24"/>
          <w:szCs w:val="24"/>
          <w:lang w:val="id-ID"/>
        </w:rPr>
        <w:t>co</w:t>
      </w:r>
      <w:r w:rsidR="00A61CAC" w:rsidRPr="00A61CAC">
        <w:rPr>
          <w:rFonts w:ascii="Times New Roman" w:hAnsi="Times New Roman" w:cs="Times New Roman"/>
          <w:bCs/>
          <w:i/>
          <w:sz w:val="24"/>
          <w:szCs w:val="24"/>
          <w:lang w:val="id-ID"/>
        </w:rPr>
        <w:t>ver sto</w:t>
      </w:r>
      <w:r w:rsidR="00A61CAC">
        <w:rPr>
          <w:rFonts w:ascii="Times New Roman" w:hAnsi="Times New Roman" w:cs="Times New Roman"/>
          <w:bCs/>
          <w:i/>
          <w:sz w:val="24"/>
          <w:szCs w:val="24"/>
          <w:lang w:val="id-ID"/>
        </w:rPr>
        <w:t>r</w:t>
      </w:r>
      <w:r w:rsidR="00A61CAC" w:rsidRPr="00A61CAC">
        <w:rPr>
          <w:rFonts w:ascii="Times New Roman" w:hAnsi="Times New Roman" w:cs="Times New Roman"/>
          <w:bCs/>
          <w:i/>
          <w:sz w:val="24"/>
          <w:szCs w:val="24"/>
          <w:lang w:val="id-ID"/>
        </w:rPr>
        <w:t>y</w:t>
      </w:r>
      <w:r w:rsidR="00A61CAC">
        <w:rPr>
          <w:rFonts w:ascii="Times New Roman" w:hAnsi="Times New Roman" w:cs="Times New Roman"/>
          <w:bCs/>
          <w:i/>
          <w:sz w:val="24"/>
          <w:szCs w:val="24"/>
          <w:lang w:val="id-ID"/>
        </w:rPr>
        <w:t xml:space="preserve"> </w:t>
      </w:r>
      <w:r w:rsidRPr="000B34CC">
        <w:rPr>
          <w:rFonts w:ascii="Times New Roman" w:hAnsi="Times New Roman" w:cs="Times New Roman"/>
          <w:bCs/>
          <w:sz w:val="24"/>
          <w:szCs w:val="24"/>
        </w:rPr>
        <w:t xml:space="preserve">sebuah website </w:t>
      </w:r>
      <w:r w:rsidR="00916895">
        <w:rPr>
          <w:rFonts w:ascii="Times New Roman" w:hAnsi="Times New Roman" w:cs="Times New Roman"/>
          <w:bCs/>
          <w:sz w:val="24"/>
          <w:szCs w:val="24"/>
        </w:rPr>
        <w:t>berita editorial.</w:t>
      </w:r>
      <w:r w:rsidRPr="000B34CC">
        <w:rPr>
          <w:rFonts w:ascii="Times New Roman" w:hAnsi="Times New Roman" w:cs="Times New Roman"/>
          <w:bCs/>
          <w:sz w:val="24"/>
          <w:szCs w:val="24"/>
        </w:rPr>
        <w:t xml:space="preserve"> </w:t>
      </w:r>
      <w:r w:rsidR="00A61CAC" w:rsidRPr="000B34CC">
        <w:rPr>
          <w:rFonts w:ascii="Times New Roman" w:hAnsi="Times New Roman" w:cs="Times New Roman"/>
          <w:bCs/>
          <w:sz w:val="24"/>
          <w:szCs w:val="24"/>
        </w:rPr>
        <w:t xml:space="preserve">Alamat </w:t>
      </w:r>
      <w:r w:rsidRPr="000B34CC">
        <w:rPr>
          <w:rFonts w:ascii="Times New Roman" w:hAnsi="Times New Roman" w:cs="Times New Roman"/>
          <w:bCs/>
          <w:sz w:val="24"/>
          <w:szCs w:val="24"/>
        </w:rPr>
        <w:t xml:space="preserve">website </w:t>
      </w:r>
      <w:r w:rsidR="00916895">
        <w:rPr>
          <w:rFonts w:ascii="Times New Roman" w:hAnsi="Times New Roman" w:cs="Times New Roman"/>
          <w:bCs/>
          <w:sz w:val="24"/>
          <w:szCs w:val="24"/>
        </w:rPr>
        <w:t xml:space="preserve">tersebut </w:t>
      </w:r>
      <w:r w:rsidRPr="000B34CC">
        <w:rPr>
          <w:rFonts w:ascii="Times New Roman" w:hAnsi="Times New Roman" w:cs="Times New Roman"/>
          <w:bCs/>
          <w:sz w:val="24"/>
          <w:szCs w:val="24"/>
        </w:rPr>
        <w:t xml:space="preserve">adalah </w:t>
      </w:r>
      <w:hyperlink r:id="rId8" w:history="1">
        <w:r w:rsidR="00A61CAC" w:rsidRPr="006679FC">
          <w:rPr>
            <w:rStyle w:val="Hyperlink"/>
            <w:rFonts w:ascii="Times New Roman" w:hAnsi="Times New Roman" w:cs="Times New Roman"/>
            <w:bCs/>
            <w:sz w:val="24"/>
            <w:szCs w:val="24"/>
          </w:rPr>
          <w:t>http://www.newsweekly.com.au/</w:t>
        </w:r>
      </w:hyperlink>
      <w:r w:rsidRPr="000B34CC">
        <w:rPr>
          <w:rFonts w:ascii="Times New Roman" w:hAnsi="Times New Roman" w:cs="Times New Roman"/>
          <w:bCs/>
          <w:sz w:val="24"/>
          <w:szCs w:val="24"/>
        </w:rPr>
        <w:t>.</w:t>
      </w:r>
      <w:r w:rsidR="00A61CAC">
        <w:rPr>
          <w:rFonts w:ascii="Times New Roman" w:hAnsi="Times New Roman" w:cs="Times New Roman"/>
          <w:bCs/>
          <w:sz w:val="24"/>
          <w:szCs w:val="24"/>
          <w:lang w:val="id-ID"/>
        </w:rPr>
        <w:t xml:space="preserve"> </w:t>
      </w:r>
      <w:r w:rsidR="00745BC7">
        <w:rPr>
          <w:rFonts w:ascii="Times New Roman" w:hAnsi="Times New Roman" w:cs="Times New Roman"/>
          <w:bCs/>
          <w:sz w:val="24"/>
          <w:szCs w:val="24"/>
        </w:rPr>
        <w:t>Edisi</w:t>
      </w:r>
      <w:r w:rsidR="00A61CAC">
        <w:rPr>
          <w:rFonts w:ascii="Times New Roman" w:hAnsi="Times New Roman" w:cs="Times New Roman"/>
          <w:bCs/>
          <w:sz w:val="24"/>
          <w:szCs w:val="24"/>
          <w:lang w:val="id-ID"/>
        </w:rPr>
        <w:t xml:space="preserve"> </w:t>
      </w:r>
      <w:r w:rsidRPr="000B34CC">
        <w:rPr>
          <w:rFonts w:ascii="Times New Roman" w:hAnsi="Times New Roman" w:cs="Times New Roman"/>
          <w:bCs/>
          <w:sz w:val="24"/>
          <w:szCs w:val="24"/>
        </w:rPr>
        <w:t xml:space="preserve"> </w:t>
      </w:r>
      <w:r w:rsidR="00A61CAC" w:rsidRPr="00A61CAC">
        <w:rPr>
          <w:rFonts w:ascii="Times New Roman" w:hAnsi="Times New Roman" w:cs="Times New Roman"/>
          <w:bCs/>
          <w:i/>
          <w:sz w:val="24"/>
          <w:szCs w:val="24"/>
          <w:lang w:val="id-ID"/>
        </w:rPr>
        <w:t>cover story</w:t>
      </w:r>
      <w:r w:rsidRPr="000B34CC">
        <w:rPr>
          <w:rFonts w:ascii="Times New Roman" w:hAnsi="Times New Roman" w:cs="Times New Roman"/>
          <w:bCs/>
          <w:sz w:val="24"/>
          <w:szCs w:val="24"/>
        </w:rPr>
        <w:t xml:space="preserve"> </w:t>
      </w:r>
      <w:r w:rsidR="00A61CAC">
        <w:rPr>
          <w:rFonts w:ascii="Times New Roman" w:hAnsi="Times New Roman" w:cs="Times New Roman"/>
          <w:bCs/>
          <w:sz w:val="24"/>
          <w:szCs w:val="24"/>
          <w:lang w:val="id-ID"/>
        </w:rPr>
        <w:t xml:space="preserve">yang </w:t>
      </w:r>
      <w:r w:rsidRPr="000B34CC">
        <w:rPr>
          <w:rFonts w:ascii="Times New Roman" w:hAnsi="Times New Roman" w:cs="Times New Roman"/>
          <w:bCs/>
          <w:sz w:val="24"/>
          <w:szCs w:val="24"/>
        </w:rPr>
        <w:t xml:space="preserve">digunakan </w:t>
      </w:r>
      <w:r w:rsidR="00745BC7">
        <w:rPr>
          <w:rFonts w:ascii="Times New Roman" w:hAnsi="Times New Roman" w:cs="Times New Roman"/>
          <w:bCs/>
          <w:sz w:val="24"/>
          <w:szCs w:val="24"/>
        </w:rPr>
        <w:t xml:space="preserve">adalah edisi </w:t>
      </w:r>
      <w:r w:rsidRPr="000B34CC">
        <w:rPr>
          <w:rFonts w:ascii="Times New Roman" w:hAnsi="Times New Roman" w:cs="Times New Roman"/>
          <w:bCs/>
          <w:sz w:val="24"/>
          <w:szCs w:val="24"/>
        </w:rPr>
        <w:t xml:space="preserve">dari </w:t>
      </w:r>
      <w:r w:rsidR="00A61CAC">
        <w:rPr>
          <w:rFonts w:ascii="Times New Roman" w:hAnsi="Times New Roman" w:cs="Times New Roman"/>
          <w:bCs/>
          <w:sz w:val="24"/>
          <w:szCs w:val="24"/>
          <w:lang w:val="id-ID"/>
        </w:rPr>
        <w:t xml:space="preserve">bulan </w:t>
      </w:r>
      <w:r w:rsidRPr="000B34CC">
        <w:rPr>
          <w:rFonts w:ascii="Times New Roman" w:hAnsi="Times New Roman" w:cs="Times New Roman"/>
          <w:bCs/>
          <w:sz w:val="24"/>
          <w:szCs w:val="24"/>
        </w:rPr>
        <w:t xml:space="preserve">Januari sampai Juni </w:t>
      </w:r>
      <w:r w:rsidR="00A61CAC">
        <w:rPr>
          <w:rFonts w:ascii="Times New Roman" w:hAnsi="Times New Roman" w:cs="Times New Roman"/>
          <w:bCs/>
          <w:sz w:val="24"/>
          <w:szCs w:val="24"/>
          <w:lang w:val="id-ID"/>
        </w:rPr>
        <w:t xml:space="preserve">tahun </w:t>
      </w:r>
      <w:r w:rsidRPr="000B34CC">
        <w:rPr>
          <w:rFonts w:ascii="Times New Roman" w:hAnsi="Times New Roman" w:cs="Times New Roman"/>
          <w:bCs/>
          <w:sz w:val="24"/>
          <w:szCs w:val="24"/>
        </w:rPr>
        <w:t>2014. Hasi</w:t>
      </w:r>
      <w:r w:rsidR="00BA395C">
        <w:rPr>
          <w:rFonts w:ascii="Times New Roman" w:hAnsi="Times New Roman" w:cs="Times New Roman"/>
          <w:bCs/>
          <w:sz w:val="24"/>
          <w:szCs w:val="24"/>
        </w:rPr>
        <w:t xml:space="preserve">l dari penelitian ini adalah (1) </w:t>
      </w:r>
      <w:r w:rsidR="00745BC7">
        <w:rPr>
          <w:rFonts w:ascii="Times New Roman" w:hAnsi="Times New Roman" w:cs="Times New Roman"/>
          <w:bCs/>
          <w:sz w:val="24"/>
          <w:szCs w:val="24"/>
        </w:rPr>
        <w:t xml:space="preserve">satu-satunya </w:t>
      </w:r>
      <w:r w:rsidR="00BA395C">
        <w:rPr>
          <w:rFonts w:ascii="Times New Roman" w:hAnsi="Times New Roman" w:cs="Times New Roman"/>
          <w:bCs/>
          <w:sz w:val="24"/>
          <w:szCs w:val="24"/>
        </w:rPr>
        <w:t xml:space="preserve">tindak komunikasi yang digunakan dalam empat (4) </w:t>
      </w:r>
      <w:r w:rsidR="00BA395C">
        <w:rPr>
          <w:rFonts w:ascii="Times New Roman" w:hAnsi="Times New Roman" w:cs="Times New Roman"/>
          <w:bCs/>
          <w:i/>
          <w:sz w:val="24"/>
          <w:szCs w:val="24"/>
          <w:lang w:val="id-ID"/>
        </w:rPr>
        <w:t xml:space="preserve">cover story </w:t>
      </w:r>
      <w:r w:rsidR="00BA395C">
        <w:rPr>
          <w:rFonts w:ascii="Times New Roman" w:hAnsi="Times New Roman" w:cs="Times New Roman"/>
          <w:bCs/>
          <w:sz w:val="24"/>
          <w:szCs w:val="24"/>
          <w:lang w:val="id-ID"/>
        </w:rPr>
        <w:t>adalah ‘memberitahu (</w:t>
      </w:r>
      <w:r w:rsidR="00BA395C" w:rsidRPr="00BA395C">
        <w:rPr>
          <w:rFonts w:ascii="Times New Roman" w:hAnsi="Times New Roman" w:cs="Times New Roman"/>
          <w:bCs/>
          <w:i/>
          <w:sz w:val="24"/>
          <w:szCs w:val="24"/>
          <w:lang w:val="id-ID"/>
        </w:rPr>
        <w:t>to tell</w:t>
      </w:r>
      <w:r w:rsidR="00BA395C">
        <w:rPr>
          <w:rFonts w:ascii="Times New Roman" w:hAnsi="Times New Roman" w:cs="Times New Roman"/>
          <w:bCs/>
          <w:sz w:val="24"/>
          <w:szCs w:val="24"/>
          <w:lang w:val="id-ID"/>
        </w:rPr>
        <w:t xml:space="preserve">)’, dan (2) tindak tutur yang digunakan adalah </w:t>
      </w:r>
      <w:r w:rsidR="00BA395C">
        <w:rPr>
          <w:rFonts w:ascii="Times New Roman" w:hAnsi="Times New Roman" w:cs="Times New Roman"/>
          <w:bCs/>
          <w:i/>
          <w:sz w:val="24"/>
          <w:szCs w:val="24"/>
          <w:lang w:val="id-ID"/>
        </w:rPr>
        <w:t xml:space="preserve">assertive </w:t>
      </w:r>
      <w:r w:rsidR="00BA395C" w:rsidRPr="00BA395C">
        <w:rPr>
          <w:rFonts w:ascii="Times New Roman" w:hAnsi="Times New Roman" w:cs="Times New Roman"/>
          <w:bCs/>
          <w:sz w:val="24"/>
          <w:szCs w:val="24"/>
          <w:lang w:val="id-ID"/>
        </w:rPr>
        <w:t>atau</w:t>
      </w:r>
      <w:r w:rsidR="00BA395C">
        <w:rPr>
          <w:rFonts w:ascii="Times New Roman" w:hAnsi="Times New Roman" w:cs="Times New Roman"/>
          <w:bCs/>
          <w:i/>
          <w:sz w:val="24"/>
          <w:szCs w:val="24"/>
          <w:lang w:val="id-ID"/>
        </w:rPr>
        <w:t xml:space="preserve"> representative.</w:t>
      </w:r>
    </w:p>
    <w:p w:rsidR="00A61CAC" w:rsidRDefault="00A61CAC" w:rsidP="00A904AC">
      <w:pPr>
        <w:ind w:left="1134" w:right="855"/>
        <w:jc w:val="both"/>
        <w:rPr>
          <w:rFonts w:ascii="Times New Roman" w:hAnsi="Times New Roman" w:cs="Times New Roman"/>
          <w:bCs/>
          <w:sz w:val="24"/>
          <w:szCs w:val="24"/>
        </w:rPr>
      </w:pPr>
    </w:p>
    <w:p w:rsidR="00A61CAC" w:rsidRPr="00A61CAC" w:rsidRDefault="00A61CAC" w:rsidP="00A904AC">
      <w:pPr>
        <w:ind w:left="1134" w:right="855"/>
        <w:jc w:val="both"/>
        <w:rPr>
          <w:rFonts w:ascii="Times New Roman" w:hAnsi="Times New Roman" w:cs="Times New Roman"/>
          <w:bCs/>
          <w:sz w:val="24"/>
          <w:szCs w:val="24"/>
          <w:lang w:val="id-ID"/>
        </w:rPr>
      </w:pPr>
      <w:r w:rsidRPr="00A61CAC">
        <w:rPr>
          <w:rFonts w:ascii="Times New Roman" w:hAnsi="Times New Roman" w:cs="Times New Roman"/>
          <w:b/>
          <w:bCs/>
          <w:sz w:val="24"/>
          <w:szCs w:val="24"/>
          <w:lang w:val="id-ID"/>
        </w:rPr>
        <w:t>Kata Kunci:</w:t>
      </w:r>
      <w:r>
        <w:rPr>
          <w:rFonts w:ascii="Times New Roman" w:hAnsi="Times New Roman" w:cs="Times New Roman"/>
          <w:bCs/>
          <w:sz w:val="24"/>
          <w:szCs w:val="24"/>
          <w:lang w:val="id-ID"/>
        </w:rPr>
        <w:t xml:space="preserve"> Tindak Tutur, Tindak Lokusi, Tindak Ilokusi, Tindak Perlukosi, Cover Story</w:t>
      </w:r>
    </w:p>
    <w:p w:rsidR="000B34CC" w:rsidRPr="0050695F" w:rsidRDefault="000B34CC">
      <w:pPr>
        <w:rPr>
          <w:rFonts w:ascii="Times New Roman" w:hAnsi="Times New Roman" w:cs="Times New Roman"/>
          <w:b/>
          <w:bCs/>
          <w:sz w:val="24"/>
          <w:szCs w:val="24"/>
        </w:rPr>
      </w:pPr>
      <w:r>
        <w:rPr>
          <w:rFonts w:ascii="Times New Roman" w:hAnsi="Times New Roman" w:cs="Times New Roman"/>
          <w:b/>
          <w:bCs/>
          <w:sz w:val="24"/>
          <w:szCs w:val="24"/>
          <w:lang w:val="id-ID"/>
        </w:rPr>
        <w:br w:type="page"/>
      </w:r>
      <w:bookmarkStart w:id="0" w:name="_GoBack"/>
      <w:bookmarkEnd w:id="0"/>
    </w:p>
    <w:p w:rsidR="00041C47" w:rsidRPr="00DE45B3" w:rsidRDefault="00157FFB" w:rsidP="0064762E">
      <w:pPr>
        <w:pStyle w:val="ListParagraph"/>
        <w:numPr>
          <w:ilvl w:val="0"/>
          <w:numId w:val="1"/>
        </w:numPr>
        <w:spacing w:after="0" w:line="360" w:lineRule="auto"/>
        <w:ind w:left="284" w:hanging="284"/>
        <w:contextualSpacing w:val="0"/>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 xml:space="preserve">The </w:t>
      </w:r>
      <w:r w:rsidR="00300B94" w:rsidRPr="00DE45B3">
        <w:rPr>
          <w:rFonts w:ascii="Times New Roman" w:hAnsi="Times New Roman" w:cs="Times New Roman"/>
          <w:b/>
          <w:bCs/>
          <w:sz w:val="24"/>
          <w:szCs w:val="24"/>
        </w:rPr>
        <w:t>Introduction</w:t>
      </w:r>
    </w:p>
    <w:p w:rsidR="00AA654B" w:rsidRDefault="00041C47" w:rsidP="008D3C84">
      <w:pPr>
        <w:spacing w:after="0" w:line="360" w:lineRule="auto"/>
        <w:ind w:firstLine="567"/>
        <w:jc w:val="both"/>
        <w:rPr>
          <w:rFonts w:ascii="Times New Roman" w:hAnsi="Times New Roman" w:cs="Times New Roman"/>
          <w:sz w:val="24"/>
          <w:szCs w:val="24"/>
        </w:rPr>
      </w:pPr>
      <w:r w:rsidRPr="008E7BF6">
        <w:rPr>
          <w:rFonts w:ascii="Times New Roman" w:hAnsi="Times New Roman" w:cs="Times New Roman"/>
          <w:sz w:val="24"/>
          <w:szCs w:val="24"/>
        </w:rPr>
        <w:t xml:space="preserve">Cover stories </w:t>
      </w:r>
      <w:r w:rsidR="00A577A3">
        <w:rPr>
          <w:rFonts w:ascii="Times New Roman" w:hAnsi="Times New Roman" w:cs="Times New Roman"/>
          <w:sz w:val="24"/>
          <w:szCs w:val="24"/>
          <w:lang w:val="id-ID"/>
        </w:rPr>
        <w:t>always</w:t>
      </w:r>
      <w:r w:rsidRPr="008E7BF6">
        <w:rPr>
          <w:rFonts w:ascii="Times New Roman" w:hAnsi="Times New Roman" w:cs="Times New Roman"/>
          <w:sz w:val="24"/>
          <w:szCs w:val="24"/>
        </w:rPr>
        <w:t xml:space="preserve"> attract readers before they read their contents. The definition of cover story itself in Cambridge advanced Learner’s dictionary</w:t>
      </w:r>
      <w:r w:rsidR="0050695F">
        <w:rPr>
          <w:rFonts w:ascii="Times New Roman" w:hAnsi="Times New Roman" w:cs="Times New Roman"/>
          <w:sz w:val="24"/>
          <w:szCs w:val="24"/>
        </w:rPr>
        <w:t xml:space="preserve"> (2008)</w:t>
      </w:r>
      <w:r w:rsidRPr="008E7BF6">
        <w:rPr>
          <w:rFonts w:ascii="Times New Roman" w:hAnsi="Times New Roman" w:cs="Times New Roman"/>
          <w:sz w:val="24"/>
          <w:szCs w:val="24"/>
        </w:rPr>
        <w:t xml:space="preserve"> </w:t>
      </w:r>
      <w:r w:rsidR="00A35E52" w:rsidRPr="008E7BF6">
        <w:rPr>
          <w:rFonts w:ascii="Times New Roman" w:hAnsi="Times New Roman" w:cs="Times New Roman"/>
          <w:sz w:val="24"/>
          <w:szCs w:val="24"/>
        </w:rPr>
        <w:t xml:space="preserve">is </w:t>
      </w:r>
      <w:r w:rsidR="00253595" w:rsidRPr="008E7BF6">
        <w:rPr>
          <w:rFonts w:ascii="Times New Roman" w:hAnsi="Times New Roman" w:cs="Times New Roman"/>
          <w:sz w:val="24"/>
          <w:szCs w:val="24"/>
        </w:rPr>
        <w:t>mentioned</w:t>
      </w:r>
      <w:r w:rsidR="00ED34D2" w:rsidRPr="008E7BF6">
        <w:rPr>
          <w:rFonts w:ascii="Times New Roman" w:hAnsi="Times New Roman" w:cs="Times New Roman"/>
          <w:sz w:val="24"/>
          <w:szCs w:val="24"/>
        </w:rPr>
        <w:t xml:space="preserve"> a</w:t>
      </w:r>
      <w:r w:rsidRPr="008E7BF6">
        <w:rPr>
          <w:rFonts w:ascii="Times New Roman" w:hAnsi="Times New Roman" w:cs="Times New Roman"/>
          <w:sz w:val="24"/>
          <w:szCs w:val="24"/>
        </w:rPr>
        <w:t xml:space="preserve">s </w:t>
      </w:r>
      <w:r w:rsidRPr="008E7BF6">
        <w:rPr>
          <w:rFonts w:ascii="Times New Roman" w:eastAsia="Times New Roman" w:hAnsi="Times New Roman" w:cs="Times New Roman"/>
          <w:sz w:val="24"/>
          <w:szCs w:val="24"/>
        </w:rPr>
        <w:t xml:space="preserve">a report or </w:t>
      </w:r>
      <w:r w:rsidR="003E1F30" w:rsidRPr="008E7BF6">
        <w:rPr>
          <w:rFonts w:ascii="Times New Roman" w:eastAsia="Times New Roman" w:hAnsi="Times New Roman" w:cs="Times New Roman"/>
          <w:sz w:val="24"/>
          <w:szCs w:val="24"/>
        </w:rPr>
        <w:t xml:space="preserve">an </w:t>
      </w:r>
      <w:r w:rsidRPr="008E7BF6">
        <w:rPr>
          <w:rFonts w:ascii="Times New Roman" w:eastAsia="Times New Roman" w:hAnsi="Times New Roman" w:cs="Times New Roman"/>
          <w:sz w:val="24"/>
          <w:szCs w:val="24"/>
        </w:rPr>
        <w:t xml:space="preserve">article </w:t>
      </w:r>
      <w:r w:rsidR="003747F3" w:rsidRPr="008E7BF6">
        <w:rPr>
          <w:rFonts w:ascii="Times New Roman" w:eastAsia="Times New Roman" w:hAnsi="Times New Roman" w:cs="Times New Roman"/>
          <w:sz w:val="24"/>
          <w:szCs w:val="24"/>
        </w:rPr>
        <w:t xml:space="preserve">that is </w:t>
      </w:r>
      <w:r w:rsidRPr="008E7BF6">
        <w:rPr>
          <w:rFonts w:ascii="Times New Roman" w:eastAsia="Times New Roman" w:hAnsi="Times New Roman" w:cs="Times New Roman"/>
          <w:sz w:val="24"/>
          <w:szCs w:val="24"/>
        </w:rPr>
        <w:t xml:space="preserve">connected </w:t>
      </w:r>
      <w:r w:rsidR="003E1F30" w:rsidRPr="008E7BF6">
        <w:rPr>
          <w:rFonts w:ascii="Times New Roman" w:eastAsia="Times New Roman" w:hAnsi="Times New Roman" w:cs="Times New Roman"/>
          <w:sz w:val="24"/>
          <w:szCs w:val="24"/>
        </w:rPr>
        <w:t>to</w:t>
      </w:r>
      <w:r w:rsidRPr="008E7BF6">
        <w:rPr>
          <w:rFonts w:ascii="Times New Roman" w:eastAsia="Times New Roman" w:hAnsi="Times New Roman" w:cs="Times New Roman"/>
          <w:sz w:val="24"/>
          <w:szCs w:val="24"/>
        </w:rPr>
        <w:t xml:space="preserve"> the pictu</w:t>
      </w:r>
      <w:r w:rsidR="002D6E07" w:rsidRPr="008E7BF6">
        <w:rPr>
          <w:rFonts w:ascii="Times New Roman" w:eastAsia="Times New Roman" w:hAnsi="Times New Roman" w:cs="Times New Roman"/>
          <w:sz w:val="24"/>
          <w:szCs w:val="24"/>
        </w:rPr>
        <w:t xml:space="preserve">re </w:t>
      </w:r>
      <w:r w:rsidR="003E1F30" w:rsidRPr="008E7BF6">
        <w:rPr>
          <w:rFonts w:ascii="Times New Roman" w:eastAsia="Times New Roman" w:hAnsi="Times New Roman" w:cs="Times New Roman"/>
          <w:sz w:val="24"/>
          <w:szCs w:val="24"/>
        </w:rPr>
        <w:t>at</w:t>
      </w:r>
      <w:r w:rsidR="002D6E07" w:rsidRPr="008E7BF6">
        <w:rPr>
          <w:rFonts w:ascii="Times New Roman" w:eastAsia="Times New Roman" w:hAnsi="Times New Roman" w:cs="Times New Roman"/>
          <w:sz w:val="24"/>
          <w:szCs w:val="24"/>
        </w:rPr>
        <w:t xml:space="preserve"> the front of a magazine. It means </w:t>
      </w:r>
      <w:r w:rsidR="002F7C06" w:rsidRPr="008E7BF6">
        <w:rPr>
          <w:rFonts w:ascii="Times New Roman" w:eastAsia="Times New Roman" w:hAnsi="Times New Roman" w:cs="Times New Roman"/>
          <w:sz w:val="24"/>
          <w:szCs w:val="24"/>
        </w:rPr>
        <w:t>the cover stories</w:t>
      </w:r>
      <w:r w:rsidR="003747F3" w:rsidRPr="008E7BF6">
        <w:rPr>
          <w:rFonts w:ascii="Times New Roman" w:eastAsia="Times New Roman" w:hAnsi="Times New Roman" w:cs="Times New Roman"/>
          <w:sz w:val="24"/>
          <w:szCs w:val="24"/>
        </w:rPr>
        <w:t xml:space="preserve"> used in </w:t>
      </w:r>
      <w:r w:rsidR="00DE45B3" w:rsidRPr="008E7BF6">
        <w:rPr>
          <w:rFonts w:ascii="Times New Roman" w:eastAsia="Times New Roman" w:hAnsi="Times New Roman" w:cs="Times New Roman"/>
          <w:sz w:val="24"/>
          <w:szCs w:val="24"/>
        </w:rPr>
        <w:t>magazines</w:t>
      </w:r>
      <w:r w:rsidR="003747F3" w:rsidRPr="008E7BF6">
        <w:rPr>
          <w:rFonts w:ascii="Times New Roman" w:eastAsia="Times New Roman" w:hAnsi="Times New Roman" w:cs="Times New Roman"/>
          <w:sz w:val="24"/>
          <w:szCs w:val="24"/>
        </w:rPr>
        <w:t xml:space="preserve"> </w:t>
      </w:r>
      <w:r w:rsidR="002D6E07" w:rsidRPr="008E7BF6">
        <w:rPr>
          <w:rFonts w:ascii="Times New Roman" w:eastAsia="Times New Roman" w:hAnsi="Times New Roman" w:cs="Times New Roman"/>
          <w:sz w:val="24"/>
          <w:szCs w:val="24"/>
        </w:rPr>
        <w:t xml:space="preserve">tell the readers </w:t>
      </w:r>
      <w:r w:rsidR="00020147" w:rsidRPr="008E7BF6">
        <w:rPr>
          <w:rFonts w:ascii="Times New Roman" w:eastAsia="Times New Roman" w:hAnsi="Times New Roman" w:cs="Times New Roman"/>
          <w:sz w:val="24"/>
          <w:szCs w:val="24"/>
        </w:rPr>
        <w:t>about the discussion of their</w:t>
      </w:r>
      <w:r w:rsidR="00F11B8B" w:rsidRPr="008E7BF6">
        <w:rPr>
          <w:rFonts w:ascii="Times New Roman" w:eastAsia="Times New Roman" w:hAnsi="Times New Roman" w:cs="Times New Roman"/>
          <w:sz w:val="24"/>
          <w:szCs w:val="24"/>
        </w:rPr>
        <w:t xml:space="preserve"> articles</w:t>
      </w:r>
      <w:r w:rsidR="004B0848">
        <w:rPr>
          <w:rFonts w:ascii="Times New Roman" w:eastAsia="Times New Roman" w:hAnsi="Times New Roman" w:cs="Times New Roman"/>
          <w:sz w:val="24"/>
          <w:szCs w:val="24"/>
        </w:rPr>
        <w:t xml:space="preserve"> and reflect</w:t>
      </w:r>
      <w:r w:rsidR="00783755" w:rsidRPr="008E7BF6">
        <w:rPr>
          <w:rFonts w:ascii="Times New Roman" w:eastAsia="Times New Roman" w:hAnsi="Times New Roman" w:cs="Times New Roman"/>
          <w:sz w:val="24"/>
          <w:szCs w:val="24"/>
        </w:rPr>
        <w:t xml:space="preserve"> the contents of </w:t>
      </w:r>
      <w:r w:rsidR="00B416F4">
        <w:rPr>
          <w:rFonts w:ascii="Times New Roman" w:eastAsia="Times New Roman" w:hAnsi="Times New Roman" w:cs="Times New Roman"/>
          <w:sz w:val="24"/>
          <w:szCs w:val="24"/>
          <w:lang w:val="id-ID"/>
        </w:rPr>
        <w:t>the discussed</w:t>
      </w:r>
      <w:r w:rsidR="00F11B8B" w:rsidRPr="008E7BF6">
        <w:rPr>
          <w:rFonts w:ascii="Times New Roman" w:eastAsia="Times New Roman" w:hAnsi="Times New Roman" w:cs="Times New Roman"/>
          <w:sz w:val="24"/>
          <w:szCs w:val="24"/>
        </w:rPr>
        <w:t xml:space="preserve"> </w:t>
      </w:r>
      <w:r w:rsidR="00783755" w:rsidRPr="008E7BF6">
        <w:rPr>
          <w:rFonts w:ascii="Times New Roman" w:eastAsia="Times New Roman" w:hAnsi="Times New Roman" w:cs="Times New Roman"/>
          <w:sz w:val="24"/>
          <w:szCs w:val="24"/>
        </w:rPr>
        <w:t>article</w:t>
      </w:r>
      <w:r w:rsidR="00F11B8B" w:rsidRPr="008E7BF6">
        <w:rPr>
          <w:rFonts w:ascii="Times New Roman" w:eastAsia="Times New Roman" w:hAnsi="Times New Roman" w:cs="Times New Roman"/>
          <w:sz w:val="24"/>
          <w:szCs w:val="24"/>
        </w:rPr>
        <w:t>s</w:t>
      </w:r>
      <w:r w:rsidR="001F2747" w:rsidRPr="008E7BF6">
        <w:rPr>
          <w:rFonts w:ascii="Times New Roman" w:eastAsia="Times New Roman" w:hAnsi="Times New Roman" w:cs="Times New Roman"/>
          <w:sz w:val="24"/>
          <w:szCs w:val="24"/>
        </w:rPr>
        <w:t>.</w:t>
      </w:r>
      <w:r w:rsidR="008D3C84">
        <w:rPr>
          <w:rFonts w:ascii="Times New Roman" w:eastAsia="Times New Roman" w:hAnsi="Times New Roman" w:cs="Times New Roman"/>
          <w:sz w:val="24"/>
          <w:szCs w:val="24"/>
          <w:lang w:val="id-ID"/>
        </w:rPr>
        <w:t xml:space="preserve"> </w:t>
      </w:r>
      <w:r w:rsidR="007B1996" w:rsidRPr="008E7BF6">
        <w:rPr>
          <w:rFonts w:ascii="Times New Roman" w:eastAsia="Times New Roman" w:hAnsi="Times New Roman" w:cs="Times New Roman"/>
          <w:sz w:val="24"/>
          <w:szCs w:val="24"/>
        </w:rPr>
        <w:t xml:space="preserve">With </w:t>
      </w:r>
      <w:r w:rsidR="001C0EC1" w:rsidRPr="008E7BF6">
        <w:rPr>
          <w:rFonts w:ascii="Times New Roman" w:eastAsia="Times New Roman" w:hAnsi="Times New Roman" w:cs="Times New Roman"/>
          <w:sz w:val="24"/>
          <w:szCs w:val="24"/>
        </w:rPr>
        <w:t xml:space="preserve">a cover story </w:t>
      </w:r>
      <w:r w:rsidR="00E32234">
        <w:rPr>
          <w:rFonts w:ascii="Times New Roman" w:eastAsia="Times New Roman" w:hAnsi="Times New Roman" w:cs="Times New Roman"/>
          <w:sz w:val="24"/>
          <w:szCs w:val="24"/>
          <w:lang w:val="id-ID"/>
        </w:rPr>
        <w:t>r</w:t>
      </w:r>
      <w:r w:rsidR="00AC34A9">
        <w:rPr>
          <w:rFonts w:ascii="Times New Roman" w:eastAsia="Times New Roman" w:hAnsi="Times New Roman" w:cs="Times New Roman"/>
          <w:sz w:val="24"/>
          <w:szCs w:val="24"/>
          <w:lang w:val="id-ID"/>
        </w:rPr>
        <w:t>e</w:t>
      </w:r>
      <w:r w:rsidR="00E32234">
        <w:rPr>
          <w:rFonts w:ascii="Times New Roman" w:eastAsia="Times New Roman" w:hAnsi="Times New Roman" w:cs="Times New Roman"/>
          <w:sz w:val="24"/>
          <w:szCs w:val="24"/>
          <w:lang w:val="id-ID"/>
        </w:rPr>
        <w:t>a</w:t>
      </w:r>
      <w:r w:rsidR="00AC34A9">
        <w:rPr>
          <w:rFonts w:ascii="Times New Roman" w:eastAsia="Times New Roman" w:hAnsi="Times New Roman" w:cs="Times New Roman"/>
          <w:sz w:val="24"/>
          <w:szCs w:val="24"/>
          <w:lang w:val="id-ID"/>
        </w:rPr>
        <w:t>ders</w:t>
      </w:r>
      <w:r w:rsidR="00695B44" w:rsidRPr="008E7BF6">
        <w:rPr>
          <w:rFonts w:ascii="Times New Roman" w:eastAsia="Times New Roman" w:hAnsi="Times New Roman" w:cs="Times New Roman"/>
          <w:sz w:val="24"/>
          <w:szCs w:val="24"/>
        </w:rPr>
        <w:t xml:space="preserve"> will </w:t>
      </w:r>
      <w:r w:rsidR="008D3C84">
        <w:rPr>
          <w:rFonts w:ascii="Times New Roman" w:eastAsia="Times New Roman" w:hAnsi="Times New Roman" w:cs="Times New Roman"/>
          <w:sz w:val="24"/>
          <w:szCs w:val="24"/>
          <w:lang w:val="id-ID"/>
        </w:rPr>
        <w:t xml:space="preserve">easily </w:t>
      </w:r>
      <w:r w:rsidR="008D3C84" w:rsidRPr="008E7BF6">
        <w:rPr>
          <w:rFonts w:ascii="Times New Roman" w:eastAsia="Times New Roman" w:hAnsi="Times New Roman" w:cs="Times New Roman"/>
          <w:sz w:val="24"/>
          <w:szCs w:val="24"/>
        </w:rPr>
        <w:t xml:space="preserve">understand </w:t>
      </w:r>
      <w:r w:rsidR="00F11B8B" w:rsidRPr="008E7BF6">
        <w:rPr>
          <w:rFonts w:ascii="Times New Roman" w:eastAsia="Times New Roman" w:hAnsi="Times New Roman" w:cs="Times New Roman"/>
          <w:sz w:val="24"/>
          <w:szCs w:val="24"/>
        </w:rPr>
        <w:t xml:space="preserve">the information </w:t>
      </w:r>
      <w:r w:rsidR="00340DC7" w:rsidRPr="008E7BF6">
        <w:rPr>
          <w:rFonts w:ascii="Times New Roman" w:eastAsia="Times New Roman" w:hAnsi="Times New Roman" w:cs="Times New Roman"/>
          <w:sz w:val="24"/>
          <w:szCs w:val="24"/>
        </w:rPr>
        <w:t xml:space="preserve">in </w:t>
      </w:r>
      <w:r w:rsidR="00695B44" w:rsidRPr="008E7BF6">
        <w:rPr>
          <w:rFonts w:ascii="Times New Roman" w:eastAsia="Times New Roman" w:hAnsi="Times New Roman" w:cs="Times New Roman"/>
          <w:sz w:val="24"/>
          <w:szCs w:val="24"/>
        </w:rPr>
        <w:t xml:space="preserve">the context of </w:t>
      </w:r>
      <w:r w:rsidR="008D3C84">
        <w:rPr>
          <w:rFonts w:ascii="Times New Roman" w:eastAsia="Times New Roman" w:hAnsi="Times New Roman" w:cs="Times New Roman"/>
          <w:sz w:val="24"/>
          <w:szCs w:val="24"/>
        </w:rPr>
        <w:t>news</w:t>
      </w:r>
      <w:r w:rsidR="00F11B8B" w:rsidRPr="008E7BF6">
        <w:rPr>
          <w:rFonts w:ascii="Times New Roman" w:eastAsia="Times New Roman" w:hAnsi="Times New Roman" w:cs="Times New Roman"/>
          <w:sz w:val="24"/>
          <w:szCs w:val="24"/>
        </w:rPr>
        <w:t xml:space="preserve">. </w:t>
      </w:r>
      <w:r w:rsidR="00695B44" w:rsidRPr="008E7BF6">
        <w:rPr>
          <w:rFonts w:ascii="Times New Roman" w:eastAsia="Times New Roman" w:hAnsi="Times New Roman" w:cs="Times New Roman"/>
          <w:sz w:val="24"/>
          <w:szCs w:val="24"/>
        </w:rPr>
        <w:t xml:space="preserve">The information in the cover story </w:t>
      </w:r>
      <w:r w:rsidR="001F2747" w:rsidRPr="008E7BF6">
        <w:rPr>
          <w:rFonts w:ascii="Times New Roman" w:eastAsia="Times New Roman" w:hAnsi="Times New Roman" w:cs="Times New Roman"/>
          <w:sz w:val="24"/>
          <w:szCs w:val="24"/>
        </w:rPr>
        <w:t xml:space="preserve">can be </w:t>
      </w:r>
      <w:r w:rsidR="00695B44" w:rsidRPr="008E7BF6">
        <w:rPr>
          <w:rFonts w:ascii="Times New Roman" w:eastAsia="Times New Roman" w:hAnsi="Times New Roman" w:cs="Times New Roman"/>
          <w:sz w:val="24"/>
          <w:szCs w:val="24"/>
        </w:rPr>
        <w:t xml:space="preserve">conveyed by using pictures and </w:t>
      </w:r>
      <w:r w:rsidR="001F2747" w:rsidRPr="008E7BF6">
        <w:rPr>
          <w:rFonts w:ascii="Times New Roman" w:eastAsia="Times New Roman" w:hAnsi="Times New Roman" w:cs="Times New Roman"/>
          <w:sz w:val="24"/>
          <w:szCs w:val="24"/>
        </w:rPr>
        <w:t>combining them</w:t>
      </w:r>
      <w:r w:rsidR="00695B44" w:rsidRPr="008E7BF6">
        <w:rPr>
          <w:rFonts w:ascii="Times New Roman" w:eastAsia="Times New Roman" w:hAnsi="Times New Roman" w:cs="Times New Roman"/>
          <w:sz w:val="24"/>
          <w:szCs w:val="24"/>
        </w:rPr>
        <w:t xml:space="preserve"> with a couple of words, phrases or even sentences.</w:t>
      </w:r>
      <w:r w:rsidR="004408D8" w:rsidRPr="008E7BF6">
        <w:rPr>
          <w:rFonts w:ascii="Times New Roman" w:eastAsia="Times New Roman" w:hAnsi="Times New Roman" w:cs="Times New Roman"/>
          <w:sz w:val="24"/>
          <w:szCs w:val="24"/>
        </w:rPr>
        <w:t xml:space="preserve"> </w:t>
      </w:r>
      <w:r w:rsidR="00783755" w:rsidRPr="008E7BF6">
        <w:rPr>
          <w:rFonts w:ascii="Times New Roman" w:eastAsia="Times New Roman" w:hAnsi="Times New Roman" w:cs="Times New Roman"/>
          <w:sz w:val="24"/>
          <w:szCs w:val="24"/>
        </w:rPr>
        <w:t>In this research,</w:t>
      </w:r>
      <w:r w:rsidR="00AD512C" w:rsidRPr="008E7BF6">
        <w:rPr>
          <w:rFonts w:ascii="Times New Roman" w:eastAsia="Times New Roman" w:hAnsi="Times New Roman" w:cs="Times New Roman"/>
          <w:sz w:val="24"/>
          <w:szCs w:val="24"/>
        </w:rPr>
        <w:t xml:space="preserve"> </w:t>
      </w:r>
      <w:r w:rsidR="00917168">
        <w:rPr>
          <w:rFonts w:ascii="Times New Roman" w:eastAsia="Times New Roman" w:hAnsi="Times New Roman" w:cs="Times New Roman"/>
          <w:sz w:val="24"/>
          <w:szCs w:val="24"/>
          <w:lang w:val="id-ID"/>
        </w:rPr>
        <w:t>the writer would like to find out how the</w:t>
      </w:r>
      <w:r w:rsidR="00B90F0D">
        <w:rPr>
          <w:rFonts w:ascii="Times New Roman" w:eastAsia="Times New Roman" w:hAnsi="Times New Roman" w:cs="Times New Roman"/>
          <w:sz w:val="24"/>
          <w:szCs w:val="24"/>
        </w:rPr>
        <w:t xml:space="preserve"> clauses on the</w:t>
      </w:r>
      <w:r w:rsidR="00917168">
        <w:rPr>
          <w:rFonts w:ascii="Times New Roman" w:eastAsia="Times New Roman" w:hAnsi="Times New Roman" w:cs="Times New Roman"/>
          <w:sz w:val="24"/>
          <w:szCs w:val="24"/>
          <w:lang w:val="id-ID"/>
        </w:rPr>
        <w:t xml:space="preserve"> cover stories communicate to the readers. In communicating with the readers, the</w:t>
      </w:r>
      <w:r w:rsidR="00B90F0D">
        <w:rPr>
          <w:rFonts w:ascii="Times New Roman" w:eastAsia="Times New Roman" w:hAnsi="Times New Roman" w:cs="Times New Roman"/>
          <w:sz w:val="24"/>
          <w:szCs w:val="24"/>
        </w:rPr>
        <w:t xml:space="preserve"> clauses on the</w:t>
      </w:r>
      <w:r w:rsidR="00917168">
        <w:rPr>
          <w:rFonts w:ascii="Times New Roman" w:eastAsia="Times New Roman" w:hAnsi="Times New Roman" w:cs="Times New Roman"/>
          <w:sz w:val="24"/>
          <w:szCs w:val="24"/>
          <w:lang w:val="id-ID"/>
        </w:rPr>
        <w:t xml:space="preserve"> </w:t>
      </w:r>
      <w:r w:rsidR="00A5033B">
        <w:rPr>
          <w:rFonts w:ascii="Times New Roman" w:eastAsia="Times New Roman" w:hAnsi="Times New Roman" w:cs="Times New Roman"/>
          <w:sz w:val="24"/>
          <w:szCs w:val="24"/>
          <w:lang w:val="id-ID"/>
        </w:rPr>
        <w:t>cover stories must use t</w:t>
      </w:r>
      <w:r w:rsidR="00917168">
        <w:rPr>
          <w:rFonts w:ascii="Times New Roman" w:eastAsia="Times New Roman" w:hAnsi="Times New Roman" w:cs="Times New Roman"/>
          <w:sz w:val="24"/>
          <w:szCs w:val="24"/>
          <w:lang w:val="id-ID"/>
        </w:rPr>
        <w:t>he communicative acts</w:t>
      </w:r>
      <w:r w:rsidR="00A5033B">
        <w:rPr>
          <w:rFonts w:ascii="Times New Roman" w:eastAsia="Times New Roman" w:hAnsi="Times New Roman" w:cs="Times New Roman"/>
          <w:sz w:val="24"/>
          <w:szCs w:val="24"/>
          <w:lang w:val="id-ID"/>
        </w:rPr>
        <w:t>.</w:t>
      </w:r>
      <w:r w:rsidR="00917168">
        <w:rPr>
          <w:rFonts w:ascii="Times New Roman" w:eastAsia="Times New Roman" w:hAnsi="Times New Roman" w:cs="Times New Roman"/>
          <w:sz w:val="24"/>
          <w:szCs w:val="24"/>
          <w:lang w:val="id-ID"/>
        </w:rPr>
        <w:t xml:space="preserve"> </w:t>
      </w:r>
      <w:r w:rsidR="00917168">
        <w:rPr>
          <w:rFonts w:ascii="Times New Roman" w:eastAsia="Times New Roman" w:hAnsi="Times New Roman" w:cs="Times New Roman"/>
          <w:sz w:val="24"/>
          <w:szCs w:val="24"/>
        </w:rPr>
        <w:t>I</w:t>
      </w:r>
      <w:r w:rsidR="00AD512C" w:rsidRPr="008E7BF6">
        <w:rPr>
          <w:rFonts w:ascii="Times New Roman" w:eastAsia="Times New Roman" w:hAnsi="Times New Roman" w:cs="Times New Roman"/>
          <w:sz w:val="24"/>
          <w:szCs w:val="24"/>
        </w:rPr>
        <w:t xml:space="preserve">n analyzing the data, </w:t>
      </w:r>
      <w:r w:rsidR="00783755" w:rsidRPr="008E7BF6">
        <w:rPr>
          <w:rFonts w:ascii="Times New Roman" w:eastAsia="Times New Roman" w:hAnsi="Times New Roman" w:cs="Times New Roman"/>
          <w:sz w:val="24"/>
          <w:szCs w:val="24"/>
        </w:rPr>
        <w:t>the writer</w:t>
      </w:r>
      <w:r w:rsidR="00020147" w:rsidRPr="008E7BF6">
        <w:rPr>
          <w:rFonts w:ascii="Times New Roman" w:eastAsia="Times New Roman" w:hAnsi="Times New Roman" w:cs="Times New Roman"/>
          <w:sz w:val="24"/>
          <w:szCs w:val="24"/>
        </w:rPr>
        <w:t xml:space="preserve"> use</w:t>
      </w:r>
      <w:r w:rsidR="00783755" w:rsidRPr="008E7BF6">
        <w:rPr>
          <w:rFonts w:ascii="Times New Roman" w:eastAsia="Times New Roman" w:hAnsi="Times New Roman" w:cs="Times New Roman"/>
          <w:sz w:val="24"/>
          <w:szCs w:val="24"/>
        </w:rPr>
        <w:t>s</w:t>
      </w:r>
      <w:r w:rsidR="00020147" w:rsidRPr="008E7BF6">
        <w:rPr>
          <w:rFonts w:ascii="Times New Roman" w:eastAsia="Times New Roman" w:hAnsi="Times New Roman" w:cs="Times New Roman"/>
          <w:sz w:val="24"/>
          <w:szCs w:val="24"/>
        </w:rPr>
        <w:t xml:space="preserve"> a pragmatic approach</w:t>
      </w:r>
      <w:r w:rsidR="00783755" w:rsidRPr="008E7BF6">
        <w:rPr>
          <w:rFonts w:ascii="Times New Roman" w:eastAsia="Times New Roman" w:hAnsi="Times New Roman" w:cs="Times New Roman"/>
          <w:sz w:val="24"/>
          <w:szCs w:val="24"/>
        </w:rPr>
        <w:t>.</w:t>
      </w:r>
      <w:r w:rsidR="00020147" w:rsidRPr="008E7BF6">
        <w:rPr>
          <w:rFonts w:ascii="Times New Roman" w:eastAsia="Times New Roman" w:hAnsi="Times New Roman" w:cs="Times New Roman"/>
          <w:sz w:val="24"/>
          <w:szCs w:val="24"/>
        </w:rPr>
        <w:t xml:space="preserve"> </w:t>
      </w:r>
      <w:r w:rsidR="00783755" w:rsidRPr="008E7BF6">
        <w:rPr>
          <w:rFonts w:ascii="Times New Roman" w:eastAsia="Times New Roman" w:hAnsi="Times New Roman" w:cs="Times New Roman"/>
          <w:sz w:val="24"/>
          <w:szCs w:val="24"/>
        </w:rPr>
        <w:t xml:space="preserve">The </w:t>
      </w:r>
      <w:r w:rsidR="00020147" w:rsidRPr="008E7BF6">
        <w:rPr>
          <w:rFonts w:ascii="Times New Roman" w:eastAsia="Times New Roman" w:hAnsi="Times New Roman" w:cs="Times New Roman"/>
          <w:sz w:val="24"/>
          <w:szCs w:val="24"/>
        </w:rPr>
        <w:t>theories used in</w:t>
      </w:r>
      <w:r w:rsidR="00783755" w:rsidRPr="008E7BF6">
        <w:rPr>
          <w:rFonts w:ascii="Times New Roman" w:eastAsia="Times New Roman" w:hAnsi="Times New Roman" w:cs="Times New Roman"/>
          <w:sz w:val="24"/>
          <w:szCs w:val="24"/>
        </w:rPr>
        <w:t xml:space="preserve"> analyzing the data are</w:t>
      </w:r>
      <w:r w:rsidR="00020147" w:rsidRPr="008E7BF6">
        <w:rPr>
          <w:rFonts w:ascii="Times New Roman" w:eastAsia="Times New Roman" w:hAnsi="Times New Roman" w:cs="Times New Roman"/>
          <w:sz w:val="24"/>
          <w:szCs w:val="24"/>
        </w:rPr>
        <w:t xml:space="preserve"> </w:t>
      </w:r>
      <w:r w:rsidR="00783755" w:rsidRPr="008E7BF6">
        <w:rPr>
          <w:rFonts w:ascii="Times New Roman" w:eastAsia="Times New Roman" w:hAnsi="Times New Roman" w:cs="Times New Roman"/>
          <w:sz w:val="24"/>
          <w:szCs w:val="24"/>
        </w:rPr>
        <w:t xml:space="preserve">the </w:t>
      </w:r>
      <w:r w:rsidR="00CE3A7E" w:rsidRPr="008E7BF6">
        <w:rPr>
          <w:rFonts w:ascii="Times New Roman" w:eastAsia="Times New Roman" w:hAnsi="Times New Roman" w:cs="Times New Roman"/>
          <w:sz w:val="24"/>
          <w:szCs w:val="24"/>
        </w:rPr>
        <w:t xml:space="preserve">Searle’s </w:t>
      </w:r>
      <w:r w:rsidR="00783755" w:rsidRPr="008E7BF6">
        <w:rPr>
          <w:rFonts w:ascii="Times New Roman" w:eastAsia="Times New Roman" w:hAnsi="Times New Roman" w:cs="Times New Roman"/>
          <w:sz w:val="24"/>
          <w:szCs w:val="24"/>
        </w:rPr>
        <w:t>speech act theories.</w:t>
      </w:r>
      <w:r w:rsidR="00201529" w:rsidRPr="008E7BF6">
        <w:rPr>
          <w:rFonts w:ascii="Times New Roman" w:hAnsi="Times New Roman" w:cs="Times New Roman"/>
          <w:sz w:val="24"/>
          <w:szCs w:val="24"/>
        </w:rPr>
        <w:t xml:space="preserve"> </w:t>
      </w:r>
    </w:p>
    <w:p w:rsidR="00C7792B" w:rsidRDefault="008D3C84" w:rsidP="00B625B1">
      <w:pPr>
        <w:spacing w:after="0" w:line="360" w:lineRule="auto"/>
        <w:ind w:firstLine="567"/>
        <w:jc w:val="both"/>
        <w:rPr>
          <w:rFonts w:ascii="Times New Roman" w:hAnsi="Times New Roman" w:cs="Times New Roman"/>
          <w:color w:val="231F20"/>
          <w:sz w:val="24"/>
          <w:szCs w:val="24"/>
        </w:rPr>
      </w:pPr>
      <w:r>
        <w:rPr>
          <w:rFonts w:ascii="Times New Roman" w:hAnsi="Times New Roman" w:cs="Times New Roman"/>
          <w:sz w:val="24"/>
          <w:szCs w:val="24"/>
          <w:lang w:val="id-ID"/>
        </w:rPr>
        <w:t>The speech act theory is</w:t>
      </w:r>
      <w:r w:rsidR="0033794D">
        <w:rPr>
          <w:rFonts w:ascii="Times New Roman" w:hAnsi="Times New Roman" w:cs="Times New Roman"/>
          <w:sz w:val="24"/>
          <w:szCs w:val="24"/>
          <w:lang w:val="id-ID"/>
        </w:rPr>
        <w:t xml:space="preserve"> a theory studied in pragmatics and</w:t>
      </w:r>
      <w:r>
        <w:rPr>
          <w:rFonts w:ascii="Times New Roman" w:hAnsi="Times New Roman" w:cs="Times New Roman"/>
          <w:sz w:val="24"/>
          <w:szCs w:val="24"/>
          <w:lang w:val="id-ID"/>
        </w:rPr>
        <w:t xml:space="preserve"> </w:t>
      </w:r>
      <w:r w:rsidR="0033794D">
        <w:rPr>
          <w:rFonts w:ascii="Times New Roman" w:hAnsi="Times New Roman" w:cs="Times New Roman"/>
          <w:color w:val="231F20"/>
          <w:sz w:val="24"/>
          <w:szCs w:val="24"/>
          <w:lang w:val="id-ID"/>
        </w:rPr>
        <w:t>the</w:t>
      </w:r>
      <w:r w:rsidR="0033794D" w:rsidRPr="0033794D">
        <w:rPr>
          <w:rFonts w:ascii="Times New Roman" w:hAnsi="Times New Roman" w:cs="Times New Roman"/>
          <w:color w:val="231F20"/>
          <w:sz w:val="24"/>
          <w:szCs w:val="24"/>
        </w:rPr>
        <w:t xml:space="preserve"> term ‘speech act’ </w:t>
      </w:r>
      <w:r w:rsidR="0033794D">
        <w:rPr>
          <w:rFonts w:ascii="Times New Roman" w:hAnsi="Times New Roman" w:cs="Times New Roman"/>
          <w:color w:val="231F20"/>
          <w:sz w:val="24"/>
          <w:szCs w:val="24"/>
          <w:lang w:val="id-ID"/>
        </w:rPr>
        <w:t xml:space="preserve">itself </w:t>
      </w:r>
      <w:r w:rsidR="0033794D" w:rsidRPr="0033794D">
        <w:rPr>
          <w:rFonts w:ascii="Times New Roman" w:hAnsi="Times New Roman" w:cs="Times New Roman"/>
          <w:color w:val="231F20"/>
          <w:sz w:val="24"/>
          <w:szCs w:val="24"/>
        </w:rPr>
        <w:t xml:space="preserve">was </w:t>
      </w:r>
      <w:r w:rsidR="0033794D">
        <w:rPr>
          <w:rFonts w:ascii="Times New Roman" w:hAnsi="Times New Roman" w:cs="Times New Roman"/>
          <w:color w:val="231F20"/>
          <w:sz w:val="24"/>
          <w:szCs w:val="24"/>
          <w:lang w:val="id-ID"/>
        </w:rPr>
        <w:t>firstly introduced</w:t>
      </w:r>
      <w:r w:rsidR="0033794D">
        <w:rPr>
          <w:rFonts w:ascii="Times New Roman" w:hAnsi="Times New Roman" w:cs="Times New Roman"/>
          <w:color w:val="231F20"/>
          <w:sz w:val="24"/>
          <w:szCs w:val="24"/>
        </w:rPr>
        <w:t xml:space="preserve"> by J.L. Austin.</w:t>
      </w:r>
      <w:r w:rsidR="0033794D">
        <w:rPr>
          <w:rFonts w:ascii="Times New Roman" w:hAnsi="Times New Roman" w:cs="Times New Roman"/>
          <w:sz w:val="24"/>
          <w:szCs w:val="24"/>
          <w:lang w:val="id-ID"/>
        </w:rPr>
        <w:t xml:space="preserve"> </w:t>
      </w:r>
      <w:r w:rsidR="0047765D">
        <w:rPr>
          <w:rFonts w:ascii="Times New Roman" w:hAnsi="Times New Roman" w:cs="Times New Roman"/>
          <w:sz w:val="24"/>
          <w:szCs w:val="24"/>
          <w:lang w:val="id-ID"/>
        </w:rPr>
        <w:t xml:space="preserve">In </w:t>
      </w:r>
      <w:r w:rsidR="00C7792B">
        <w:rPr>
          <w:rFonts w:ascii="Times New Roman" w:hAnsi="Times New Roman" w:cs="Times New Roman"/>
          <w:sz w:val="24"/>
          <w:szCs w:val="24"/>
          <w:lang w:val="id-ID"/>
        </w:rPr>
        <w:t xml:space="preserve">a </w:t>
      </w:r>
      <w:r w:rsidR="0047765D">
        <w:rPr>
          <w:rFonts w:ascii="Times New Roman" w:hAnsi="Times New Roman" w:cs="Times New Roman"/>
          <w:sz w:val="24"/>
          <w:szCs w:val="24"/>
          <w:lang w:val="id-ID"/>
        </w:rPr>
        <w:t xml:space="preserve">different occasion, </w:t>
      </w:r>
      <w:r>
        <w:rPr>
          <w:rFonts w:ascii="Times New Roman" w:hAnsi="Times New Roman" w:cs="Times New Roman"/>
          <w:sz w:val="24"/>
          <w:szCs w:val="24"/>
          <w:lang w:val="id-ID"/>
        </w:rPr>
        <w:t>Yule (</w:t>
      </w:r>
      <w:r w:rsidR="00C93BD5">
        <w:rPr>
          <w:rFonts w:ascii="Times New Roman" w:hAnsi="Times New Roman" w:cs="Times New Roman"/>
          <w:sz w:val="24"/>
          <w:szCs w:val="24"/>
          <w:lang w:val="id-ID"/>
        </w:rPr>
        <w:t>1996:47</w:t>
      </w:r>
      <w:r w:rsidR="00B92348">
        <w:rPr>
          <w:rFonts w:ascii="Times New Roman" w:hAnsi="Times New Roman" w:cs="Times New Roman"/>
          <w:sz w:val="24"/>
          <w:szCs w:val="24"/>
          <w:lang w:val="id-ID"/>
        </w:rPr>
        <w:t xml:space="preserve">) says that the actions which are performed </w:t>
      </w:r>
      <w:r w:rsidR="007E2006">
        <w:rPr>
          <w:rFonts w:ascii="Times New Roman" w:hAnsi="Times New Roman" w:cs="Times New Roman"/>
          <w:sz w:val="24"/>
          <w:szCs w:val="24"/>
          <w:lang w:val="id-ID"/>
        </w:rPr>
        <w:t>through utterance are called s</w:t>
      </w:r>
      <w:r w:rsidR="00C93BD5">
        <w:rPr>
          <w:rFonts w:ascii="Times New Roman" w:hAnsi="Times New Roman" w:cs="Times New Roman"/>
          <w:sz w:val="24"/>
          <w:szCs w:val="24"/>
          <w:lang w:val="id-ID"/>
        </w:rPr>
        <w:t xml:space="preserve">peech Acts. From what Yule’s speech act theory, the </w:t>
      </w:r>
      <w:r w:rsidR="00C93BD5" w:rsidRPr="00C93BD5">
        <w:rPr>
          <w:rFonts w:ascii="Times New Roman" w:hAnsi="Times New Roman" w:cs="Times New Roman"/>
          <w:color w:val="000000" w:themeColor="text1"/>
          <w:sz w:val="24"/>
          <w:szCs w:val="24"/>
          <w:shd w:val="clear" w:color="auto" w:fill="FFFFFF"/>
        </w:rPr>
        <w:t xml:space="preserve">speech act </w:t>
      </w:r>
      <w:r w:rsidR="00C93BD5">
        <w:rPr>
          <w:rFonts w:ascii="Times New Roman" w:hAnsi="Times New Roman" w:cs="Times New Roman"/>
          <w:color w:val="000000" w:themeColor="text1"/>
          <w:sz w:val="24"/>
          <w:szCs w:val="24"/>
          <w:shd w:val="clear" w:color="auto" w:fill="FFFFFF"/>
          <w:lang w:val="id-ID"/>
        </w:rPr>
        <w:t xml:space="preserve">can be considered as </w:t>
      </w:r>
      <w:r w:rsidR="00C93BD5" w:rsidRPr="00C93BD5">
        <w:rPr>
          <w:rFonts w:ascii="Times New Roman" w:hAnsi="Times New Roman" w:cs="Times New Roman"/>
          <w:color w:val="000000" w:themeColor="text1"/>
          <w:sz w:val="24"/>
          <w:szCs w:val="24"/>
          <w:shd w:val="clear" w:color="auto" w:fill="FFFFFF"/>
        </w:rPr>
        <w:t>an act that a</w:t>
      </w:r>
      <w:r w:rsidR="00C93BD5" w:rsidRPr="00C93BD5">
        <w:rPr>
          <w:rStyle w:val="apple-converted-space"/>
          <w:rFonts w:ascii="Times New Roman" w:hAnsi="Times New Roman" w:cs="Times New Roman"/>
          <w:color w:val="000000" w:themeColor="text1"/>
          <w:sz w:val="24"/>
          <w:szCs w:val="24"/>
          <w:shd w:val="clear" w:color="auto" w:fill="FFFFFF"/>
        </w:rPr>
        <w:t> </w:t>
      </w:r>
      <w:hyperlink r:id="rId9" w:history="1">
        <w:r w:rsidR="00C93BD5" w:rsidRPr="00C93BD5">
          <w:rPr>
            <w:rStyle w:val="Hyperlink"/>
            <w:rFonts w:ascii="Times New Roman" w:hAnsi="Times New Roman" w:cs="Times New Roman"/>
            <w:color w:val="000000" w:themeColor="text1"/>
            <w:sz w:val="24"/>
            <w:szCs w:val="24"/>
            <w:u w:val="none"/>
            <w:shd w:val="clear" w:color="auto" w:fill="FFFFFF"/>
          </w:rPr>
          <w:t>speaker</w:t>
        </w:r>
      </w:hyperlink>
      <w:r w:rsidR="00C93BD5" w:rsidRPr="00C93BD5">
        <w:rPr>
          <w:rStyle w:val="apple-converted-space"/>
          <w:rFonts w:ascii="Times New Roman" w:hAnsi="Times New Roman" w:cs="Times New Roman"/>
          <w:color w:val="000000" w:themeColor="text1"/>
          <w:sz w:val="24"/>
          <w:szCs w:val="24"/>
          <w:shd w:val="clear" w:color="auto" w:fill="FFFFFF"/>
        </w:rPr>
        <w:t> </w:t>
      </w:r>
      <w:r w:rsidR="00C93BD5" w:rsidRPr="00C93BD5">
        <w:rPr>
          <w:rFonts w:ascii="Times New Roman" w:hAnsi="Times New Roman" w:cs="Times New Roman"/>
          <w:color w:val="000000" w:themeColor="text1"/>
          <w:sz w:val="24"/>
          <w:szCs w:val="24"/>
          <w:shd w:val="clear" w:color="auto" w:fill="FFFFFF"/>
        </w:rPr>
        <w:t xml:space="preserve">performs when </w:t>
      </w:r>
      <w:r w:rsidR="00C93BD5">
        <w:rPr>
          <w:rFonts w:ascii="Times New Roman" w:hAnsi="Times New Roman" w:cs="Times New Roman"/>
          <w:color w:val="000000" w:themeColor="text1"/>
          <w:sz w:val="24"/>
          <w:szCs w:val="24"/>
          <w:shd w:val="clear" w:color="auto" w:fill="FFFFFF"/>
          <w:lang w:val="id-ID"/>
        </w:rPr>
        <w:t xml:space="preserve">he/she is </w:t>
      </w:r>
      <w:r w:rsidR="00C93BD5" w:rsidRPr="00C93BD5">
        <w:rPr>
          <w:rFonts w:ascii="Times New Roman" w:hAnsi="Times New Roman" w:cs="Times New Roman"/>
          <w:color w:val="000000" w:themeColor="text1"/>
          <w:sz w:val="24"/>
          <w:szCs w:val="24"/>
          <w:shd w:val="clear" w:color="auto" w:fill="FFFFFF"/>
        </w:rPr>
        <w:t>making an</w:t>
      </w:r>
      <w:r w:rsidR="00C93BD5" w:rsidRPr="00C93BD5">
        <w:rPr>
          <w:rStyle w:val="apple-converted-space"/>
          <w:rFonts w:ascii="Times New Roman" w:hAnsi="Times New Roman" w:cs="Times New Roman"/>
          <w:color w:val="000000" w:themeColor="text1"/>
          <w:sz w:val="24"/>
          <w:szCs w:val="24"/>
          <w:shd w:val="clear" w:color="auto" w:fill="FFFFFF"/>
        </w:rPr>
        <w:t> </w:t>
      </w:r>
      <w:hyperlink r:id="rId10" w:history="1">
        <w:r w:rsidR="00C93BD5" w:rsidRPr="00C93BD5">
          <w:rPr>
            <w:rStyle w:val="Hyperlink"/>
            <w:rFonts w:ascii="Times New Roman" w:hAnsi="Times New Roman" w:cs="Times New Roman"/>
            <w:color w:val="000000" w:themeColor="text1"/>
            <w:sz w:val="24"/>
            <w:szCs w:val="24"/>
            <w:u w:val="none"/>
            <w:shd w:val="clear" w:color="auto" w:fill="FFFFFF"/>
          </w:rPr>
          <w:t>utterance</w:t>
        </w:r>
      </w:hyperlink>
      <w:r w:rsidR="00554809">
        <w:rPr>
          <w:rFonts w:ascii="Times New Roman" w:hAnsi="Times New Roman" w:cs="Times New Roman"/>
          <w:color w:val="000000" w:themeColor="text1"/>
          <w:sz w:val="24"/>
          <w:szCs w:val="24"/>
          <w:lang w:val="id-ID"/>
        </w:rPr>
        <w:t xml:space="preserve">. </w:t>
      </w:r>
      <w:r w:rsidR="00B625B1">
        <w:rPr>
          <w:rFonts w:ascii="Times New Roman" w:hAnsi="Times New Roman" w:cs="Times New Roman"/>
          <w:color w:val="231F20"/>
          <w:sz w:val="24"/>
          <w:szCs w:val="24"/>
          <w:lang w:val="id-ID"/>
        </w:rPr>
        <w:t xml:space="preserve">Meanwhile, </w:t>
      </w:r>
      <w:r w:rsidR="00B625B1" w:rsidRPr="00B625B1">
        <w:rPr>
          <w:rFonts w:ascii="Times New Roman" w:hAnsi="Times New Roman" w:cs="Times New Roman"/>
          <w:color w:val="231F20"/>
          <w:sz w:val="24"/>
          <w:szCs w:val="24"/>
        </w:rPr>
        <w:t>Austin</w:t>
      </w:r>
      <w:r w:rsidR="00B625B1">
        <w:rPr>
          <w:rFonts w:ascii="Times New Roman" w:hAnsi="Times New Roman" w:cs="Times New Roman"/>
          <w:color w:val="231F20"/>
          <w:sz w:val="24"/>
          <w:szCs w:val="24"/>
          <w:lang w:val="id-ID"/>
        </w:rPr>
        <w:t xml:space="preserve"> in Leewen (2005:117)</w:t>
      </w:r>
      <w:r w:rsidR="00B625B1" w:rsidRPr="00B625B1">
        <w:rPr>
          <w:rFonts w:ascii="Times New Roman" w:hAnsi="Times New Roman" w:cs="Times New Roman"/>
          <w:color w:val="231F20"/>
          <w:sz w:val="24"/>
          <w:szCs w:val="24"/>
        </w:rPr>
        <w:t xml:space="preserve"> stressed that every speech act combines three simultaneous acts, </w:t>
      </w:r>
      <w:r w:rsidR="00B625B1">
        <w:rPr>
          <w:rFonts w:ascii="Times New Roman" w:hAnsi="Times New Roman" w:cs="Times New Roman"/>
          <w:color w:val="231F20"/>
          <w:sz w:val="24"/>
          <w:szCs w:val="24"/>
          <w:lang w:val="id-ID"/>
        </w:rPr>
        <w:t xml:space="preserve">the first is </w:t>
      </w:r>
      <w:r w:rsidR="00B625B1" w:rsidRPr="00B625B1">
        <w:rPr>
          <w:rFonts w:ascii="Times New Roman" w:hAnsi="Times New Roman" w:cs="Times New Roman"/>
          <w:color w:val="231F20"/>
          <w:sz w:val="24"/>
          <w:szCs w:val="24"/>
        </w:rPr>
        <w:t xml:space="preserve">a </w:t>
      </w:r>
      <w:r w:rsidR="00B625B1" w:rsidRPr="00B625B1">
        <w:rPr>
          <w:rFonts w:ascii="Times New Roman" w:hAnsi="Times New Roman" w:cs="Times New Roman"/>
          <w:i/>
          <w:iCs/>
          <w:color w:val="231F20"/>
          <w:sz w:val="24"/>
          <w:szCs w:val="24"/>
        </w:rPr>
        <w:t>locutionary</w:t>
      </w:r>
      <w:r w:rsidR="00B625B1">
        <w:rPr>
          <w:rFonts w:ascii="Times New Roman" w:hAnsi="Times New Roman" w:cs="Times New Roman"/>
          <w:color w:val="000000" w:themeColor="text1"/>
          <w:sz w:val="24"/>
          <w:szCs w:val="24"/>
          <w:lang w:val="id-ID"/>
        </w:rPr>
        <w:t xml:space="preserve"> </w:t>
      </w:r>
      <w:r w:rsidR="00B625B1" w:rsidRPr="00B625B1">
        <w:rPr>
          <w:rFonts w:ascii="Times New Roman" w:hAnsi="Times New Roman" w:cs="Times New Roman"/>
          <w:i/>
          <w:iCs/>
          <w:color w:val="231F20"/>
          <w:sz w:val="24"/>
          <w:szCs w:val="24"/>
        </w:rPr>
        <w:t>act</w:t>
      </w:r>
      <w:r w:rsidR="00B625B1" w:rsidRPr="00B625B1">
        <w:rPr>
          <w:rFonts w:ascii="Times New Roman" w:hAnsi="Times New Roman" w:cs="Times New Roman"/>
          <w:color w:val="231F20"/>
          <w:sz w:val="24"/>
          <w:szCs w:val="24"/>
        </w:rPr>
        <w:t xml:space="preserve">, </w:t>
      </w:r>
      <w:r w:rsidR="00B625B1">
        <w:rPr>
          <w:rFonts w:ascii="Times New Roman" w:hAnsi="Times New Roman" w:cs="Times New Roman"/>
          <w:color w:val="231F20"/>
          <w:sz w:val="24"/>
          <w:szCs w:val="24"/>
          <w:lang w:val="id-ID"/>
        </w:rPr>
        <w:t xml:space="preserve">it is </w:t>
      </w:r>
      <w:r w:rsidR="00B625B1" w:rsidRPr="00B625B1">
        <w:rPr>
          <w:rFonts w:ascii="Times New Roman" w:hAnsi="Times New Roman" w:cs="Times New Roman"/>
          <w:color w:val="231F20"/>
          <w:sz w:val="24"/>
          <w:szCs w:val="24"/>
        </w:rPr>
        <w:t>an act of representing something that is going on in the world</w:t>
      </w:r>
      <w:r w:rsidR="00B625B1">
        <w:rPr>
          <w:rFonts w:ascii="Times New Roman" w:hAnsi="Times New Roman" w:cs="Times New Roman"/>
          <w:color w:val="231F20"/>
          <w:sz w:val="24"/>
          <w:szCs w:val="24"/>
          <w:lang w:val="id-ID"/>
        </w:rPr>
        <w:t>.</w:t>
      </w:r>
      <w:r w:rsidR="00B625B1" w:rsidRPr="00B625B1">
        <w:rPr>
          <w:rFonts w:ascii="Times New Roman" w:hAnsi="Times New Roman" w:cs="Times New Roman"/>
          <w:color w:val="231F20"/>
          <w:sz w:val="24"/>
          <w:szCs w:val="24"/>
        </w:rPr>
        <w:t xml:space="preserve"> </w:t>
      </w:r>
      <w:r w:rsidR="00B625B1">
        <w:rPr>
          <w:rFonts w:ascii="Times New Roman" w:hAnsi="Times New Roman" w:cs="Times New Roman"/>
          <w:color w:val="231F20"/>
          <w:sz w:val="24"/>
          <w:szCs w:val="24"/>
          <w:lang w:val="id-ID"/>
        </w:rPr>
        <w:t xml:space="preserve">The second is </w:t>
      </w:r>
      <w:r w:rsidR="00B625B1" w:rsidRPr="00B625B1">
        <w:rPr>
          <w:rFonts w:ascii="Times New Roman" w:hAnsi="Times New Roman" w:cs="Times New Roman"/>
          <w:color w:val="231F20"/>
          <w:sz w:val="24"/>
          <w:szCs w:val="24"/>
        </w:rPr>
        <w:t xml:space="preserve">an </w:t>
      </w:r>
      <w:r w:rsidR="00B625B1" w:rsidRPr="00B625B1">
        <w:rPr>
          <w:rFonts w:ascii="Times New Roman" w:hAnsi="Times New Roman" w:cs="Times New Roman"/>
          <w:i/>
          <w:iCs/>
          <w:color w:val="231F20"/>
          <w:sz w:val="24"/>
          <w:szCs w:val="24"/>
        </w:rPr>
        <w:t>illocutionary act</w:t>
      </w:r>
      <w:r w:rsidR="00B625B1" w:rsidRPr="00B625B1">
        <w:rPr>
          <w:rFonts w:ascii="Times New Roman" w:hAnsi="Times New Roman" w:cs="Times New Roman"/>
          <w:color w:val="231F20"/>
          <w:sz w:val="24"/>
          <w:szCs w:val="24"/>
        </w:rPr>
        <w:t>, that is, the performance of a communicative act such as promising,</w:t>
      </w:r>
      <w:r w:rsidR="00B625B1">
        <w:rPr>
          <w:rFonts w:ascii="Times New Roman" w:hAnsi="Times New Roman" w:cs="Times New Roman"/>
          <w:color w:val="000000" w:themeColor="text1"/>
          <w:sz w:val="24"/>
          <w:szCs w:val="24"/>
          <w:lang w:val="id-ID"/>
        </w:rPr>
        <w:t xml:space="preserve"> </w:t>
      </w:r>
      <w:r w:rsidR="00B625B1" w:rsidRPr="00B625B1">
        <w:rPr>
          <w:rFonts w:ascii="Times New Roman" w:hAnsi="Times New Roman" w:cs="Times New Roman"/>
          <w:color w:val="231F20"/>
          <w:sz w:val="24"/>
          <w:szCs w:val="24"/>
        </w:rPr>
        <w:t>warning</w:t>
      </w:r>
      <w:r w:rsidR="00B625B1">
        <w:rPr>
          <w:rFonts w:ascii="Times New Roman" w:hAnsi="Times New Roman" w:cs="Times New Roman"/>
          <w:color w:val="231F20"/>
          <w:sz w:val="24"/>
          <w:szCs w:val="24"/>
        </w:rPr>
        <w:t>, apologizing, commanding, etc.</w:t>
      </w:r>
      <w:r w:rsidR="00B625B1" w:rsidRPr="00B625B1">
        <w:rPr>
          <w:rFonts w:ascii="Times New Roman" w:hAnsi="Times New Roman" w:cs="Times New Roman"/>
          <w:color w:val="231F20"/>
          <w:sz w:val="24"/>
          <w:szCs w:val="24"/>
        </w:rPr>
        <w:t xml:space="preserve"> </w:t>
      </w:r>
      <w:r w:rsidR="00B625B1">
        <w:rPr>
          <w:rFonts w:ascii="Times New Roman" w:hAnsi="Times New Roman" w:cs="Times New Roman"/>
          <w:color w:val="231F20"/>
          <w:sz w:val="24"/>
          <w:szCs w:val="24"/>
          <w:lang w:val="id-ID"/>
        </w:rPr>
        <w:t>the last is</w:t>
      </w:r>
      <w:r w:rsidR="00B625B1" w:rsidRPr="00B625B1">
        <w:rPr>
          <w:rFonts w:ascii="Times New Roman" w:hAnsi="Times New Roman" w:cs="Times New Roman"/>
          <w:color w:val="231F20"/>
          <w:sz w:val="24"/>
          <w:szCs w:val="24"/>
        </w:rPr>
        <w:t xml:space="preserve"> a </w:t>
      </w:r>
      <w:r w:rsidR="00B625B1" w:rsidRPr="00B625B1">
        <w:rPr>
          <w:rFonts w:ascii="Times New Roman" w:hAnsi="Times New Roman" w:cs="Times New Roman"/>
          <w:i/>
          <w:iCs/>
          <w:color w:val="231F20"/>
          <w:sz w:val="24"/>
          <w:szCs w:val="24"/>
        </w:rPr>
        <w:t>perlocutionary act</w:t>
      </w:r>
      <w:r w:rsidR="00B625B1" w:rsidRPr="00B625B1">
        <w:rPr>
          <w:rFonts w:ascii="Times New Roman" w:hAnsi="Times New Roman" w:cs="Times New Roman"/>
          <w:color w:val="231F20"/>
          <w:sz w:val="24"/>
          <w:szCs w:val="24"/>
        </w:rPr>
        <w:t xml:space="preserve">, </w:t>
      </w:r>
      <w:r w:rsidR="00B625B1">
        <w:rPr>
          <w:rFonts w:ascii="Times New Roman" w:hAnsi="Times New Roman" w:cs="Times New Roman"/>
          <w:color w:val="231F20"/>
          <w:sz w:val="24"/>
          <w:szCs w:val="24"/>
          <w:lang w:val="id-ID"/>
        </w:rPr>
        <w:t xml:space="preserve">it is </w:t>
      </w:r>
      <w:r w:rsidR="00B625B1" w:rsidRPr="00B625B1">
        <w:rPr>
          <w:rFonts w:ascii="Times New Roman" w:hAnsi="Times New Roman" w:cs="Times New Roman"/>
          <w:color w:val="231F20"/>
          <w:sz w:val="24"/>
          <w:szCs w:val="24"/>
        </w:rPr>
        <w:t>the causing of</w:t>
      </w:r>
      <w:r w:rsidR="00B625B1">
        <w:rPr>
          <w:rFonts w:ascii="Times New Roman" w:hAnsi="Times New Roman" w:cs="Times New Roman"/>
          <w:color w:val="000000" w:themeColor="text1"/>
          <w:sz w:val="24"/>
          <w:szCs w:val="24"/>
          <w:lang w:val="id-ID"/>
        </w:rPr>
        <w:t xml:space="preserve"> </w:t>
      </w:r>
      <w:r w:rsidR="00B625B1" w:rsidRPr="00B625B1">
        <w:rPr>
          <w:rFonts w:ascii="Times New Roman" w:hAnsi="Times New Roman" w:cs="Times New Roman"/>
          <w:color w:val="231F20"/>
          <w:sz w:val="24"/>
          <w:szCs w:val="24"/>
        </w:rPr>
        <w:t>an effect on the hearer. Speech act theory has become widely applied in pragmatics, the</w:t>
      </w:r>
      <w:r w:rsidR="00B625B1">
        <w:rPr>
          <w:rFonts w:ascii="Times New Roman" w:hAnsi="Times New Roman" w:cs="Times New Roman"/>
          <w:color w:val="000000" w:themeColor="text1"/>
          <w:sz w:val="24"/>
          <w:szCs w:val="24"/>
          <w:lang w:val="id-ID"/>
        </w:rPr>
        <w:t xml:space="preserve"> </w:t>
      </w:r>
      <w:r w:rsidR="00B625B1">
        <w:rPr>
          <w:rFonts w:ascii="Times New Roman" w:hAnsi="Times New Roman" w:cs="Times New Roman"/>
          <w:color w:val="231F20"/>
          <w:sz w:val="24"/>
          <w:szCs w:val="24"/>
        </w:rPr>
        <w:t>study of language in use.</w:t>
      </w:r>
    </w:p>
    <w:p w:rsidR="00B90F0D" w:rsidRPr="00F15694" w:rsidRDefault="00B90F0D" w:rsidP="00F15694">
      <w:pPr>
        <w:spacing w:after="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T</w:t>
      </w:r>
      <w:r w:rsidRPr="00AA654B">
        <w:rPr>
          <w:rFonts w:ascii="Times New Roman" w:hAnsi="Times New Roman" w:cs="Times New Roman"/>
          <w:sz w:val="24"/>
          <w:szCs w:val="24"/>
        </w:rPr>
        <w:t>he</w:t>
      </w:r>
      <w:r>
        <w:rPr>
          <w:rFonts w:ascii="Times New Roman" w:hAnsi="Times New Roman" w:cs="Times New Roman"/>
          <w:sz w:val="24"/>
          <w:szCs w:val="24"/>
        </w:rPr>
        <w:t>re are 4 (four)</w:t>
      </w:r>
      <w:r w:rsidRPr="00AA654B">
        <w:rPr>
          <w:rFonts w:ascii="Times New Roman" w:hAnsi="Times New Roman" w:cs="Times New Roman"/>
          <w:sz w:val="24"/>
          <w:szCs w:val="24"/>
        </w:rPr>
        <w:t xml:space="preserve"> </w:t>
      </w:r>
      <w:r w:rsidR="00F15694">
        <w:rPr>
          <w:rFonts w:ascii="Times New Roman" w:hAnsi="Times New Roman" w:cs="Times New Roman"/>
          <w:sz w:val="24"/>
          <w:szCs w:val="24"/>
        </w:rPr>
        <w:t>cover stories</w:t>
      </w:r>
      <w:r w:rsidRPr="00AA654B">
        <w:rPr>
          <w:rFonts w:ascii="Times New Roman" w:hAnsi="Times New Roman" w:cs="Times New Roman"/>
          <w:sz w:val="24"/>
          <w:szCs w:val="24"/>
        </w:rPr>
        <w:t xml:space="preserve"> </w:t>
      </w:r>
      <w:r>
        <w:rPr>
          <w:rFonts w:ascii="Times New Roman" w:hAnsi="Times New Roman" w:cs="Times New Roman"/>
          <w:sz w:val="24"/>
          <w:szCs w:val="24"/>
        </w:rPr>
        <w:t xml:space="preserve">taken from the main source, </w:t>
      </w:r>
      <w:hyperlink r:id="rId11" w:history="1">
        <w:r w:rsidRPr="00AA654B">
          <w:rPr>
            <w:rStyle w:val="Hyperlink"/>
            <w:rFonts w:ascii="Times New Roman" w:hAnsi="Times New Roman" w:cs="Times New Roman"/>
            <w:sz w:val="24"/>
            <w:szCs w:val="24"/>
          </w:rPr>
          <w:t>http://www.newsweekly.com.au/</w:t>
        </w:r>
      </w:hyperlink>
      <w:r>
        <w:rPr>
          <w:rStyle w:val="Hyperlink"/>
          <w:rFonts w:ascii="Times New Roman" w:hAnsi="Times New Roman" w:cs="Times New Roman"/>
          <w:sz w:val="24"/>
          <w:szCs w:val="24"/>
        </w:rPr>
        <w:t>.</w:t>
      </w:r>
      <w:r w:rsidRPr="00B90F0D">
        <w:rPr>
          <w:rStyle w:val="Hyperlink"/>
          <w:rFonts w:ascii="Times New Roman" w:hAnsi="Times New Roman" w:cs="Times New Roman"/>
          <w:sz w:val="24"/>
          <w:szCs w:val="24"/>
          <w:u w:val="none"/>
        </w:rPr>
        <w:t xml:space="preserve"> </w:t>
      </w:r>
      <w:r>
        <w:rPr>
          <w:rFonts w:ascii="Times New Roman" w:hAnsi="Times New Roman" w:cs="Times New Roman"/>
          <w:sz w:val="24"/>
          <w:szCs w:val="24"/>
        </w:rPr>
        <w:t>The website</w:t>
      </w:r>
      <w:r w:rsidRPr="00AA654B">
        <w:rPr>
          <w:rFonts w:ascii="Times New Roman" w:hAnsi="Times New Roman" w:cs="Times New Roman"/>
          <w:sz w:val="24"/>
          <w:szCs w:val="24"/>
        </w:rPr>
        <w:t xml:space="preserve"> is </w:t>
      </w:r>
      <w:r>
        <w:rPr>
          <w:rFonts w:ascii="Times New Roman" w:hAnsi="Times New Roman" w:cs="Times New Roman"/>
          <w:sz w:val="24"/>
          <w:szCs w:val="24"/>
        </w:rPr>
        <w:t>an</w:t>
      </w:r>
      <w:r w:rsidR="00395028">
        <w:rPr>
          <w:rFonts w:ascii="Times New Roman" w:hAnsi="Times New Roman" w:cs="Times New Roman"/>
          <w:sz w:val="24"/>
          <w:szCs w:val="24"/>
        </w:rPr>
        <w:t xml:space="preserve"> Australian </w:t>
      </w:r>
      <w:r>
        <w:rPr>
          <w:rFonts w:ascii="Times New Roman" w:hAnsi="Times New Roman" w:cs="Times New Roman"/>
          <w:sz w:val="24"/>
          <w:szCs w:val="24"/>
        </w:rPr>
        <w:t xml:space="preserve">editorial news </w:t>
      </w:r>
      <w:r w:rsidR="00395028">
        <w:rPr>
          <w:rFonts w:ascii="Times New Roman" w:hAnsi="Times New Roman" w:cs="Times New Roman"/>
          <w:sz w:val="24"/>
          <w:szCs w:val="24"/>
        </w:rPr>
        <w:t>website</w:t>
      </w:r>
      <w:r w:rsidRPr="00AA654B">
        <w:rPr>
          <w:rFonts w:ascii="Times New Roman" w:hAnsi="Times New Roman" w:cs="Times New Roman"/>
          <w:sz w:val="24"/>
          <w:szCs w:val="24"/>
        </w:rPr>
        <w:t xml:space="preserve">. The data used </w:t>
      </w:r>
      <w:r>
        <w:rPr>
          <w:rFonts w:ascii="Times New Roman" w:hAnsi="Times New Roman" w:cs="Times New Roman"/>
          <w:sz w:val="24"/>
          <w:szCs w:val="24"/>
          <w:lang w:val="id-ID"/>
        </w:rPr>
        <w:t>are</w:t>
      </w:r>
      <w:r w:rsidRPr="00AA654B">
        <w:rPr>
          <w:rFonts w:ascii="Times New Roman" w:hAnsi="Times New Roman" w:cs="Times New Roman"/>
          <w:sz w:val="24"/>
          <w:szCs w:val="24"/>
        </w:rPr>
        <w:t xml:space="preserve"> the </w:t>
      </w:r>
      <w:r w:rsidR="0004670C">
        <w:rPr>
          <w:rFonts w:ascii="Times New Roman" w:hAnsi="Times New Roman" w:cs="Times New Roman"/>
          <w:sz w:val="24"/>
          <w:szCs w:val="24"/>
          <w:lang w:val="id-ID"/>
        </w:rPr>
        <w:t xml:space="preserve">clauses written on </w:t>
      </w:r>
      <w:r w:rsidRPr="00AA654B">
        <w:rPr>
          <w:rFonts w:ascii="Times New Roman" w:hAnsi="Times New Roman" w:cs="Times New Roman"/>
          <w:sz w:val="24"/>
          <w:szCs w:val="24"/>
        </w:rPr>
        <w:t>cover stories</w:t>
      </w:r>
      <w:r>
        <w:rPr>
          <w:rFonts w:ascii="Times New Roman" w:hAnsi="Times New Roman" w:cs="Times New Roman"/>
          <w:sz w:val="24"/>
          <w:szCs w:val="24"/>
          <w:lang w:val="id-ID"/>
        </w:rPr>
        <w:t xml:space="preserve"> in the first six month,</w:t>
      </w:r>
      <w:r w:rsidRPr="00AA654B">
        <w:rPr>
          <w:rFonts w:ascii="Times New Roman" w:hAnsi="Times New Roman" w:cs="Times New Roman"/>
          <w:sz w:val="24"/>
          <w:szCs w:val="24"/>
        </w:rPr>
        <w:t xml:space="preserve"> from January to June</w:t>
      </w:r>
      <w:r>
        <w:rPr>
          <w:rFonts w:ascii="Times New Roman" w:hAnsi="Times New Roman" w:cs="Times New Roman"/>
          <w:sz w:val="24"/>
          <w:szCs w:val="24"/>
          <w:lang w:val="id-ID"/>
        </w:rPr>
        <w:t>, in</w:t>
      </w:r>
      <w:r w:rsidRPr="00AA654B">
        <w:rPr>
          <w:rFonts w:ascii="Times New Roman" w:hAnsi="Times New Roman" w:cs="Times New Roman"/>
          <w:sz w:val="24"/>
          <w:szCs w:val="24"/>
        </w:rPr>
        <w:t xml:space="preserve"> 2014. There are totally </w:t>
      </w:r>
      <w:r>
        <w:rPr>
          <w:rFonts w:ascii="Times New Roman" w:hAnsi="Times New Roman" w:cs="Times New Roman"/>
          <w:sz w:val="24"/>
          <w:szCs w:val="24"/>
          <w:lang w:val="id-ID"/>
        </w:rPr>
        <w:t>four (4</w:t>
      </w:r>
      <w:r w:rsidRPr="00AA654B">
        <w:rPr>
          <w:rFonts w:ascii="Times New Roman" w:hAnsi="Times New Roman" w:cs="Times New Roman"/>
          <w:sz w:val="24"/>
          <w:szCs w:val="24"/>
          <w:lang w:val="id-ID"/>
        </w:rPr>
        <w:t>)</w:t>
      </w:r>
      <w:r w:rsidRPr="00AA654B">
        <w:rPr>
          <w:rFonts w:ascii="Times New Roman" w:hAnsi="Times New Roman" w:cs="Times New Roman"/>
          <w:sz w:val="24"/>
          <w:szCs w:val="24"/>
        </w:rPr>
        <w:t xml:space="preserve"> cover stories used from January to June.</w:t>
      </w:r>
      <w:r w:rsidRPr="00AA654B">
        <w:rPr>
          <w:rFonts w:ascii="Times New Roman" w:hAnsi="Times New Roman" w:cs="Times New Roman"/>
          <w:i/>
          <w:sz w:val="24"/>
          <w:szCs w:val="24"/>
        </w:rPr>
        <w:t xml:space="preserve"> </w:t>
      </w:r>
    </w:p>
    <w:p w:rsidR="00AA654B" w:rsidRDefault="00B625B1" w:rsidP="00341577">
      <w:pPr>
        <w:spacing w:after="0" w:line="360" w:lineRule="auto"/>
        <w:ind w:firstLine="567"/>
        <w:jc w:val="both"/>
        <w:rPr>
          <w:rFonts w:ascii="Times New Roman" w:hAnsi="Times New Roman" w:cs="Times New Roman"/>
          <w:sz w:val="24"/>
          <w:szCs w:val="24"/>
        </w:rPr>
      </w:pPr>
      <w:r>
        <w:rPr>
          <w:rFonts w:ascii="Times New Roman" w:hAnsi="Times New Roman" w:cs="Times New Roman"/>
          <w:color w:val="231F20"/>
          <w:sz w:val="24"/>
          <w:szCs w:val="24"/>
          <w:lang w:val="id-ID"/>
        </w:rPr>
        <w:t xml:space="preserve">In this research, the writer </w:t>
      </w:r>
      <w:r w:rsidR="008E1A63">
        <w:rPr>
          <w:rFonts w:ascii="Times New Roman" w:hAnsi="Times New Roman" w:cs="Times New Roman"/>
          <w:color w:val="231F20"/>
          <w:sz w:val="24"/>
          <w:szCs w:val="24"/>
        </w:rPr>
        <w:t xml:space="preserve">figures out </w:t>
      </w:r>
      <w:r w:rsidR="008E1A63" w:rsidRPr="00FB5016">
        <w:rPr>
          <w:rFonts w:ascii="Times New Roman" w:hAnsi="Times New Roman" w:cs="Times New Roman"/>
          <w:color w:val="231F20"/>
          <w:sz w:val="24"/>
          <w:szCs w:val="24"/>
          <w:lang w:val="id-ID"/>
        </w:rPr>
        <w:t xml:space="preserve">the </w:t>
      </w:r>
      <w:r w:rsidRPr="00FB5016">
        <w:rPr>
          <w:rFonts w:ascii="Times New Roman" w:hAnsi="Times New Roman" w:cs="Times New Roman"/>
          <w:color w:val="231F20"/>
          <w:sz w:val="24"/>
          <w:szCs w:val="24"/>
          <w:lang w:val="id-ID"/>
        </w:rPr>
        <w:t>speech acts</w:t>
      </w:r>
      <w:r w:rsidR="00F15694">
        <w:rPr>
          <w:rFonts w:ascii="Times New Roman" w:hAnsi="Times New Roman" w:cs="Times New Roman"/>
          <w:color w:val="231F20"/>
          <w:sz w:val="24"/>
          <w:szCs w:val="24"/>
        </w:rPr>
        <w:t xml:space="preserve"> used on</w:t>
      </w:r>
      <w:r w:rsidRPr="00FB5016">
        <w:rPr>
          <w:rFonts w:ascii="Times New Roman" w:hAnsi="Times New Roman" w:cs="Times New Roman"/>
          <w:color w:val="231F20"/>
          <w:sz w:val="24"/>
          <w:szCs w:val="24"/>
          <w:lang w:val="id-ID"/>
        </w:rPr>
        <w:t xml:space="preserve"> </w:t>
      </w:r>
      <w:r w:rsidR="00F15694">
        <w:rPr>
          <w:rFonts w:ascii="Times New Roman" w:hAnsi="Times New Roman" w:cs="Times New Roman"/>
          <w:color w:val="231F20"/>
          <w:sz w:val="24"/>
          <w:szCs w:val="24"/>
        </w:rPr>
        <w:t xml:space="preserve">the clauses </w:t>
      </w:r>
      <w:r w:rsidR="0004670C">
        <w:rPr>
          <w:rFonts w:ascii="Times New Roman" w:hAnsi="Times New Roman" w:cs="Times New Roman"/>
          <w:color w:val="231F20"/>
          <w:sz w:val="24"/>
          <w:szCs w:val="24"/>
          <w:lang w:val="id-ID"/>
        </w:rPr>
        <w:t>written on</w:t>
      </w:r>
      <w:r w:rsidR="00F15694">
        <w:rPr>
          <w:rFonts w:ascii="Times New Roman" w:hAnsi="Times New Roman" w:cs="Times New Roman"/>
          <w:color w:val="231F20"/>
          <w:sz w:val="24"/>
          <w:szCs w:val="24"/>
        </w:rPr>
        <w:t xml:space="preserve"> </w:t>
      </w:r>
      <w:r w:rsidR="00FB5016">
        <w:rPr>
          <w:rFonts w:ascii="Times New Roman" w:hAnsi="Times New Roman" w:cs="Times New Roman"/>
          <w:color w:val="231F20"/>
          <w:sz w:val="24"/>
          <w:szCs w:val="24"/>
        </w:rPr>
        <w:t xml:space="preserve">four (4) </w:t>
      </w:r>
      <w:r w:rsidR="00FB5016">
        <w:rPr>
          <w:rFonts w:ascii="Times New Roman" w:hAnsi="Times New Roman" w:cs="Times New Roman"/>
          <w:color w:val="231F20"/>
          <w:sz w:val="24"/>
          <w:szCs w:val="24"/>
          <w:lang w:val="id-ID"/>
        </w:rPr>
        <w:t>cover stor</w:t>
      </w:r>
      <w:r w:rsidR="0004670C">
        <w:rPr>
          <w:rFonts w:ascii="Times New Roman" w:hAnsi="Times New Roman" w:cs="Times New Roman"/>
          <w:color w:val="231F20"/>
          <w:sz w:val="24"/>
          <w:szCs w:val="24"/>
        </w:rPr>
        <w:t>ies</w:t>
      </w:r>
      <w:r w:rsidRPr="00FB5016">
        <w:rPr>
          <w:rFonts w:ascii="Times New Roman" w:hAnsi="Times New Roman" w:cs="Times New Roman"/>
          <w:color w:val="231F20"/>
          <w:sz w:val="24"/>
          <w:szCs w:val="24"/>
          <w:lang w:val="id-ID"/>
        </w:rPr>
        <w:t xml:space="preserve"> in an editorial news website</w:t>
      </w:r>
      <w:r>
        <w:rPr>
          <w:rFonts w:ascii="Times New Roman" w:hAnsi="Times New Roman" w:cs="Times New Roman"/>
          <w:color w:val="231F20"/>
          <w:sz w:val="24"/>
          <w:szCs w:val="24"/>
          <w:lang w:val="id-ID"/>
        </w:rPr>
        <w:t xml:space="preserve">. The </w:t>
      </w:r>
      <w:r w:rsidR="00341577">
        <w:rPr>
          <w:rFonts w:ascii="Times New Roman" w:hAnsi="Times New Roman" w:cs="Times New Roman"/>
          <w:color w:val="231F20"/>
          <w:sz w:val="24"/>
          <w:szCs w:val="24"/>
          <w:lang w:val="id-ID"/>
        </w:rPr>
        <w:t>writer is curious to f</w:t>
      </w:r>
      <w:r w:rsidR="0004670C">
        <w:rPr>
          <w:rFonts w:ascii="Times New Roman" w:hAnsi="Times New Roman" w:cs="Times New Roman"/>
          <w:color w:val="231F20"/>
          <w:sz w:val="24"/>
          <w:szCs w:val="24"/>
          <w:lang w:val="id-ID"/>
        </w:rPr>
        <w:t xml:space="preserve">igure </w:t>
      </w:r>
      <w:r w:rsidR="00341577">
        <w:rPr>
          <w:rFonts w:ascii="Times New Roman" w:hAnsi="Times New Roman" w:cs="Times New Roman"/>
          <w:color w:val="231F20"/>
          <w:sz w:val="24"/>
          <w:szCs w:val="24"/>
          <w:lang w:val="id-ID"/>
        </w:rPr>
        <w:t>out how the</w:t>
      </w:r>
      <w:r w:rsidR="002C0660">
        <w:rPr>
          <w:rFonts w:ascii="Times New Roman" w:hAnsi="Times New Roman" w:cs="Times New Roman"/>
          <w:color w:val="231F20"/>
          <w:sz w:val="24"/>
          <w:szCs w:val="24"/>
          <w:lang w:val="id-ID"/>
        </w:rPr>
        <w:t xml:space="preserve"> </w:t>
      </w:r>
      <w:r w:rsidR="00341577">
        <w:rPr>
          <w:rFonts w:ascii="Times New Roman" w:hAnsi="Times New Roman" w:cs="Times New Roman"/>
          <w:color w:val="231F20"/>
          <w:sz w:val="24"/>
          <w:szCs w:val="24"/>
          <w:lang w:val="id-ID"/>
        </w:rPr>
        <w:t>cover stories convey their intentions</w:t>
      </w:r>
      <w:r w:rsidR="00A5033B">
        <w:rPr>
          <w:rFonts w:ascii="Times New Roman" w:hAnsi="Times New Roman" w:cs="Times New Roman"/>
          <w:color w:val="231F20"/>
          <w:sz w:val="24"/>
          <w:szCs w:val="24"/>
          <w:lang w:val="id-ID"/>
        </w:rPr>
        <w:t xml:space="preserve"> through the speech acts</w:t>
      </w:r>
      <w:r w:rsidR="00341577">
        <w:rPr>
          <w:rFonts w:ascii="Times New Roman" w:hAnsi="Times New Roman" w:cs="Times New Roman"/>
          <w:color w:val="231F20"/>
          <w:sz w:val="24"/>
          <w:szCs w:val="24"/>
          <w:lang w:val="id-ID"/>
        </w:rPr>
        <w:t>.</w:t>
      </w:r>
      <w:r w:rsidR="00341577">
        <w:rPr>
          <w:rFonts w:ascii="Times New Roman" w:hAnsi="Times New Roman" w:cs="Times New Roman"/>
          <w:color w:val="000000" w:themeColor="text1"/>
          <w:sz w:val="24"/>
          <w:szCs w:val="24"/>
          <w:lang w:val="id-ID"/>
        </w:rPr>
        <w:t xml:space="preserve"> </w:t>
      </w:r>
      <w:r w:rsidR="004876B3" w:rsidRPr="00AA654B">
        <w:rPr>
          <w:rFonts w:ascii="Times New Roman" w:hAnsi="Times New Roman" w:cs="Times New Roman"/>
          <w:sz w:val="24"/>
          <w:szCs w:val="24"/>
        </w:rPr>
        <w:t>This research</w:t>
      </w:r>
      <w:r w:rsidR="00DD665C" w:rsidRPr="00AA654B">
        <w:rPr>
          <w:rFonts w:ascii="Times New Roman" w:hAnsi="Times New Roman" w:cs="Times New Roman"/>
          <w:sz w:val="24"/>
          <w:szCs w:val="24"/>
        </w:rPr>
        <w:t xml:space="preserve"> </w:t>
      </w:r>
      <w:r w:rsidR="00E32234">
        <w:rPr>
          <w:rFonts w:ascii="Times New Roman" w:hAnsi="Times New Roman" w:cs="Times New Roman"/>
          <w:sz w:val="24"/>
          <w:szCs w:val="24"/>
          <w:lang w:val="id-ID"/>
        </w:rPr>
        <w:t>is</w:t>
      </w:r>
      <w:r w:rsidR="004876B3" w:rsidRPr="00AA654B">
        <w:rPr>
          <w:rFonts w:ascii="Times New Roman" w:hAnsi="Times New Roman" w:cs="Times New Roman"/>
          <w:sz w:val="24"/>
          <w:szCs w:val="24"/>
        </w:rPr>
        <w:t xml:space="preserve"> conducted through a qualitative method. The qualitative method is often called the natural research because it is conducted in natural setting. This method is also called </w:t>
      </w:r>
      <w:r w:rsidR="00FB5016">
        <w:rPr>
          <w:rFonts w:ascii="Times New Roman" w:hAnsi="Times New Roman" w:cs="Times New Roman"/>
          <w:sz w:val="24"/>
          <w:szCs w:val="24"/>
        </w:rPr>
        <w:t>the natural</w:t>
      </w:r>
      <w:r w:rsidR="004876B3" w:rsidRPr="00AA654B">
        <w:rPr>
          <w:rFonts w:ascii="Times New Roman" w:hAnsi="Times New Roman" w:cs="Times New Roman"/>
          <w:sz w:val="24"/>
          <w:szCs w:val="24"/>
        </w:rPr>
        <w:t xml:space="preserve"> method because it is used to </w:t>
      </w:r>
      <w:r w:rsidR="004876B3" w:rsidRPr="00AA654B">
        <w:rPr>
          <w:rFonts w:ascii="Times New Roman" w:hAnsi="Times New Roman" w:cs="Times New Roman"/>
          <w:sz w:val="24"/>
          <w:szCs w:val="24"/>
        </w:rPr>
        <w:lastRenderedPageBreak/>
        <w:t xml:space="preserve">make a research in </w:t>
      </w:r>
      <w:r w:rsidR="00FB5016">
        <w:rPr>
          <w:rFonts w:ascii="Times New Roman" w:hAnsi="Times New Roman" w:cs="Times New Roman"/>
          <w:sz w:val="24"/>
          <w:szCs w:val="24"/>
        </w:rPr>
        <w:t xml:space="preserve">natural </w:t>
      </w:r>
      <w:r w:rsidR="004876B3" w:rsidRPr="00AA654B">
        <w:rPr>
          <w:rFonts w:ascii="Times New Roman" w:hAnsi="Times New Roman" w:cs="Times New Roman"/>
          <w:sz w:val="24"/>
          <w:szCs w:val="24"/>
        </w:rPr>
        <w:t>culture because the collected data and its analysis are various.  Bhattacherjee (2012:113) says that the emphasis in qualitative analysis is “sense making” or understanding a phenomenon, rather</w:t>
      </w:r>
      <w:r w:rsidR="00BD4056" w:rsidRPr="00AA654B">
        <w:rPr>
          <w:rFonts w:ascii="Times New Roman" w:hAnsi="Times New Roman" w:cs="Times New Roman"/>
          <w:sz w:val="24"/>
          <w:szCs w:val="24"/>
        </w:rPr>
        <w:t xml:space="preserve"> than predicting or explaining. In other words, t</w:t>
      </w:r>
      <w:r w:rsidR="004876B3" w:rsidRPr="00AA654B">
        <w:rPr>
          <w:rFonts w:ascii="Times New Roman" w:hAnsi="Times New Roman" w:cs="Times New Roman"/>
          <w:sz w:val="24"/>
          <w:szCs w:val="24"/>
        </w:rPr>
        <w:t xml:space="preserve">he qualitative method can also be interpreted as the descriptive data which are observed, spoken or written. It is made to understand what </w:t>
      </w:r>
      <w:r w:rsidR="00B432D4" w:rsidRPr="00AA654B">
        <w:rPr>
          <w:rFonts w:ascii="Times New Roman" w:hAnsi="Times New Roman" w:cs="Times New Roman"/>
          <w:sz w:val="24"/>
          <w:szCs w:val="24"/>
        </w:rPr>
        <w:t>a</w:t>
      </w:r>
      <w:r w:rsidR="004876B3" w:rsidRPr="00AA654B">
        <w:rPr>
          <w:rFonts w:ascii="Times New Roman" w:hAnsi="Times New Roman" w:cs="Times New Roman"/>
          <w:sz w:val="24"/>
          <w:szCs w:val="24"/>
        </w:rPr>
        <w:t xml:space="preserve"> subject study does in form</w:t>
      </w:r>
      <w:r w:rsidR="00B432D4" w:rsidRPr="00AA654B">
        <w:rPr>
          <w:rFonts w:ascii="Times New Roman" w:hAnsi="Times New Roman" w:cs="Times New Roman"/>
          <w:sz w:val="24"/>
          <w:szCs w:val="24"/>
        </w:rPr>
        <w:t>s</w:t>
      </w:r>
      <w:r w:rsidR="004876B3" w:rsidRPr="00AA654B">
        <w:rPr>
          <w:rFonts w:ascii="Times New Roman" w:hAnsi="Times New Roman" w:cs="Times New Roman"/>
          <w:sz w:val="24"/>
          <w:szCs w:val="24"/>
        </w:rPr>
        <w:t xml:space="preserve"> of words and language in nature context by any other natural contexts.</w:t>
      </w:r>
    </w:p>
    <w:p w:rsidR="0050695F" w:rsidRDefault="0050695F" w:rsidP="003415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Based on the explanation above, the questions of the research are:</w:t>
      </w:r>
    </w:p>
    <w:p w:rsidR="0050695F" w:rsidRDefault="0050695F" w:rsidP="003415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0695F">
        <w:rPr>
          <w:rFonts w:ascii="Times New Roman" w:hAnsi="Times New Roman" w:cs="Times New Roman"/>
          <w:sz w:val="24"/>
          <w:szCs w:val="24"/>
        </w:rPr>
        <w:t xml:space="preserve">what </w:t>
      </w:r>
      <w:r w:rsidR="0031615F">
        <w:rPr>
          <w:rFonts w:ascii="Times New Roman" w:hAnsi="Times New Roman" w:cs="Times New Roman"/>
          <w:sz w:val="24"/>
          <w:szCs w:val="24"/>
        </w:rPr>
        <w:t xml:space="preserve">kinds of </w:t>
      </w:r>
      <w:r w:rsidRPr="0050695F">
        <w:rPr>
          <w:rFonts w:ascii="Times New Roman" w:hAnsi="Times New Roman" w:cs="Times New Roman"/>
          <w:sz w:val="24"/>
          <w:szCs w:val="24"/>
        </w:rPr>
        <w:t xml:space="preserve">communicative acts </w:t>
      </w:r>
      <w:r w:rsidR="00B90F0D">
        <w:rPr>
          <w:rFonts w:ascii="Times New Roman" w:hAnsi="Times New Roman" w:cs="Times New Roman"/>
          <w:sz w:val="24"/>
          <w:szCs w:val="24"/>
        </w:rPr>
        <w:t xml:space="preserve">are </w:t>
      </w:r>
      <w:r w:rsidRPr="0050695F">
        <w:rPr>
          <w:rFonts w:ascii="Times New Roman" w:hAnsi="Times New Roman" w:cs="Times New Roman"/>
          <w:sz w:val="24"/>
          <w:szCs w:val="24"/>
        </w:rPr>
        <w:t xml:space="preserve">used </w:t>
      </w:r>
      <w:r w:rsidR="00B90F0D">
        <w:rPr>
          <w:rFonts w:ascii="Times New Roman" w:hAnsi="Times New Roman" w:cs="Times New Roman"/>
          <w:sz w:val="24"/>
          <w:szCs w:val="24"/>
        </w:rPr>
        <w:t>in the clauses</w:t>
      </w:r>
      <w:r w:rsidRPr="0050695F">
        <w:rPr>
          <w:rFonts w:ascii="Times New Roman" w:hAnsi="Times New Roman" w:cs="Times New Roman"/>
          <w:sz w:val="24"/>
          <w:szCs w:val="24"/>
        </w:rPr>
        <w:t xml:space="preserve"> </w:t>
      </w:r>
      <w:r w:rsidR="00B90F0D">
        <w:rPr>
          <w:rFonts w:ascii="Times New Roman" w:hAnsi="Times New Roman" w:cs="Times New Roman"/>
          <w:sz w:val="24"/>
          <w:szCs w:val="24"/>
        </w:rPr>
        <w:t>of the</w:t>
      </w:r>
      <w:r w:rsidRPr="0050695F">
        <w:rPr>
          <w:rFonts w:ascii="Times New Roman" w:hAnsi="Times New Roman" w:cs="Times New Roman"/>
          <w:sz w:val="24"/>
          <w:szCs w:val="24"/>
        </w:rPr>
        <w:t xml:space="preserve"> cover stories? </w:t>
      </w:r>
    </w:p>
    <w:p w:rsidR="0050695F" w:rsidRPr="00341577" w:rsidRDefault="0050695F" w:rsidP="00341577">
      <w:pPr>
        <w:spacing w:after="0" w:line="36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2) what kind</w:t>
      </w:r>
      <w:r w:rsidR="0031615F">
        <w:rPr>
          <w:rFonts w:ascii="Times New Roman" w:hAnsi="Times New Roman" w:cs="Times New Roman"/>
          <w:sz w:val="24"/>
          <w:szCs w:val="24"/>
        </w:rPr>
        <w:t>s</w:t>
      </w:r>
      <w:r>
        <w:rPr>
          <w:rFonts w:ascii="Times New Roman" w:hAnsi="Times New Roman" w:cs="Times New Roman"/>
          <w:sz w:val="24"/>
          <w:szCs w:val="24"/>
        </w:rPr>
        <w:t xml:space="preserve"> of speech acts are used in</w:t>
      </w:r>
      <w:r w:rsidR="00B90F0D">
        <w:rPr>
          <w:rFonts w:ascii="Times New Roman" w:hAnsi="Times New Roman" w:cs="Times New Roman"/>
          <w:sz w:val="24"/>
          <w:szCs w:val="24"/>
        </w:rPr>
        <w:t xml:space="preserve"> those </w:t>
      </w:r>
      <w:r>
        <w:rPr>
          <w:rFonts w:ascii="Times New Roman" w:hAnsi="Times New Roman" w:cs="Times New Roman"/>
          <w:sz w:val="24"/>
          <w:szCs w:val="24"/>
        </w:rPr>
        <w:t>communicative acts?</w:t>
      </w:r>
    </w:p>
    <w:p w:rsidR="00F524C4" w:rsidRPr="00DE45B3" w:rsidRDefault="00F524C4" w:rsidP="0064762E">
      <w:pPr>
        <w:pStyle w:val="ListParagraph"/>
        <w:spacing w:after="0" w:line="360" w:lineRule="auto"/>
        <w:jc w:val="both"/>
        <w:rPr>
          <w:rFonts w:ascii="Times New Roman" w:hAnsi="Times New Roman" w:cs="Times New Roman"/>
          <w:bCs/>
          <w:sz w:val="24"/>
          <w:szCs w:val="24"/>
        </w:rPr>
      </w:pPr>
    </w:p>
    <w:p w:rsidR="002D6E07" w:rsidRPr="00DE45B3" w:rsidRDefault="00D217F2" w:rsidP="0064762E">
      <w:pPr>
        <w:pStyle w:val="ListParagraph"/>
        <w:numPr>
          <w:ilvl w:val="0"/>
          <w:numId w:val="1"/>
        </w:numPr>
        <w:spacing w:after="0" w:line="360" w:lineRule="auto"/>
        <w:ind w:left="426" w:hanging="425"/>
        <w:jc w:val="both"/>
        <w:rPr>
          <w:rFonts w:ascii="Times New Roman" w:hAnsi="Times New Roman" w:cs="Times New Roman"/>
          <w:b/>
          <w:bCs/>
          <w:sz w:val="24"/>
          <w:szCs w:val="24"/>
        </w:rPr>
      </w:pPr>
      <w:r w:rsidRPr="00DE45B3">
        <w:rPr>
          <w:rFonts w:ascii="Times New Roman" w:hAnsi="Times New Roman" w:cs="Times New Roman"/>
          <w:b/>
          <w:bCs/>
          <w:sz w:val="24"/>
          <w:szCs w:val="24"/>
        </w:rPr>
        <w:t xml:space="preserve">The </w:t>
      </w:r>
      <w:r w:rsidR="002D6E07" w:rsidRPr="00DE45B3">
        <w:rPr>
          <w:rFonts w:ascii="Times New Roman" w:hAnsi="Times New Roman" w:cs="Times New Roman"/>
          <w:b/>
          <w:bCs/>
          <w:sz w:val="24"/>
          <w:szCs w:val="24"/>
        </w:rPr>
        <w:t>Speech Acts</w:t>
      </w:r>
    </w:p>
    <w:p w:rsidR="00A61CAC" w:rsidRDefault="00A61CAC" w:rsidP="00A61CAC">
      <w:pPr>
        <w:autoSpaceDE w:val="0"/>
        <w:autoSpaceDN w:val="0"/>
        <w:adjustRightInd w:val="0"/>
        <w:spacing w:after="0" w:line="360" w:lineRule="auto"/>
        <w:ind w:firstLine="425"/>
        <w:jc w:val="both"/>
        <w:rPr>
          <w:rFonts w:ascii="Times New Roman" w:hAnsi="Times New Roman" w:cs="Times New Roman"/>
          <w:sz w:val="24"/>
          <w:szCs w:val="24"/>
        </w:rPr>
      </w:pPr>
      <w:r w:rsidRPr="00A61CAC">
        <w:rPr>
          <w:rFonts w:ascii="Times New Roman" w:hAnsi="Times New Roman" w:cs="Times New Roman"/>
          <w:sz w:val="24"/>
          <w:szCs w:val="24"/>
        </w:rPr>
        <w:t xml:space="preserve">Pragmatics is the study of how language is </w:t>
      </w:r>
      <w:r w:rsidRPr="00A61CAC">
        <w:rPr>
          <w:rFonts w:ascii="Times New Roman" w:hAnsi="Times New Roman" w:cs="Times New Roman"/>
          <w:bCs/>
          <w:sz w:val="24"/>
          <w:szCs w:val="24"/>
        </w:rPr>
        <w:t>used</w:t>
      </w:r>
      <w:r w:rsidRPr="00A61CAC">
        <w:rPr>
          <w:rFonts w:ascii="Times New Roman" w:hAnsi="Times New Roman" w:cs="Times New Roman"/>
          <w:sz w:val="24"/>
          <w:szCs w:val="24"/>
        </w:rPr>
        <w:t xml:space="preserve"> in context. </w:t>
      </w:r>
      <w:r w:rsidRPr="00A61CAC">
        <w:rPr>
          <w:rStyle w:val="hps"/>
          <w:rFonts w:ascii="Times New Roman" w:hAnsi="Times New Roman" w:cs="Times New Roman"/>
          <w:sz w:val="24"/>
          <w:szCs w:val="24"/>
        </w:rPr>
        <w:t>It</w:t>
      </w:r>
      <w:r w:rsidRPr="00A61CAC">
        <w:rPr>
          <w:rFonts w:ascii="Times New Roman" w:hAnsi="Times New Roman" w:cs="Times New Roman"/>
          <w:sz w:val="24"/>
          <w:szCs w:val="24"/>
        </w:rPr>
        <w:t xml:space="preserve"> </w:t>
      </w:r>
      <w:r w:rsidRPr="00A61CAC">
        <w:rPr>
          <w:rStyle w:val="hps"/>
          <w:rFonts w:ascii="Times New Roman" w:hAnsi="Times New Roman" w:cs="Times New Roman"/>
          <w:sz w:val="24"/>
          <w:szCs w:val="24"/>
        </w:rPr>
        <w:t>is</w:t>
      </w:r>
      <w:r w:rsidRPr="00A61CAC">
        <w:rPr>
          <w:rFonts w:ascii="Times New Roman" w:hAnsi="Times New Roman" w:cs="Times New Roman"/>
          <w:sz w:val="24"/>
          <w:szCs w:val="24"/>
        </w:rPr>
        <w:t xml:space="preserve"> also known as</w:t>
      </w:r>
      <w:r w:rsidRPr="00A61CAC">
        <w:rPr>
          <w:rStyle w:val="hps"/>
          <w:rFonts w:ascii="Times New Roman" w:hAnsi="Times New Roman" w:cs="Times New Roman"/>
          <w:sz w:val="24"/>
          <w:szCs w:val="24"/>
        </w:rPr>
        <w:t xml:space="preserve"> a</w:t>
      </w:r>
      <w:r w:rsidRPr="00A61CAC">
        <w:rPr>
          <w:rFonts w:ascii="Times New Roman" w:hAnsi="Times New Roman" w:cs="Times New Roman"/>
          <w:sz w:val="24"/>
          <w:szCs w:val="24"/>
        </w:rPr>
        <w:t xml:space="preserve"> </w:t>
      </w:r>
      <w:r w:rsidRPr="00A61CAC">
        <w:rPr>
          <w:rStyle w:val="hps"/>
          <w:rFonts w:ascii="Times New Roman" w:hAnsi="Times New Roman" w:cs="Times New Roman"/>
          <w:sz w:val="24"/>
          <w:szCs w:val="24"/>
        </w:rPr>
        <w:t>study</w:t>
      </w:r>
      <w:r w:rsidR="0031615F">
        <w:rPr>
          <w:rStyle w:val="hps"/>
          <w:rFonts w:ascii="Times New Roman" w:hAnsi="Times New Roman" w:cs="Times New Roman"/>
          <w:sz w:val="24"/>
          <w:szCs w:val="24"/>
        </w:rPr>
        <w:t xml:space="preserve"> of meanings</w:t>
      </w:r>
      <w:r w:rsidRPr="00A61CAC">
        <w:rPr>
          <w:rFonts w:ascii="Times New Roman" w:hAnsi="Times New Roman" w:cs="Times New Roman"/>
          <w:sz w:val="24"/>
          <w:szCs w:val="24"/>
        </w:rPr>
        <w:t xml:space="preserve"> </w:t>
      </w:r>
      <w:r w:rsidRPr="00A61CAC">
        <w:rPr>
          <w:rStyle w:val="hps"/>
          <w:rFonts w:ascii="Times New Roman" w:hAnsi="Times New Roman" w:cs="Times New Roman"/>
          <w:sz w:val="24"/>
          <w:szCs w:val="24"/>
        </w:rPr>
        <w:t>that discusses</w:t>
      </w:r>
      <w:r w:rsidRPr="00A61CAC">
        <w:rPr>
          <w:rFonts w:ascii="Times New Roman" w:hAnsi="Times New Roman" w:cs="Times New Roman"/>
          <w:sz w:val="24"/>
          <w:szCs w:val="24"/>
        </w:rPr>
        <w:t xml:space="preserve"> </w:t>
      </w:r>
      <w:r w:rsidRPr="00A61CAC">
        <w:rPr>
          <w:rStyle w:val="hps"/>
          <w:rFonts w:ascii="Times New Roman" w:hAnsi="Times New Roman" w:cs="Times New Roman"/>
          <w:sz w:val="24"/>
          <w:szCs w:val="24"/>
        </w:rPr>
        <w:t>the intent</w:t>
      </w:r>
      <w:r w:rsidRPr="00A61CAC">
        <w:rPr>
          <w:rFonts w:ascii="Times New Roman" w:hAnsi="Times New Roman" w:cs="Times New Roman"/>
          <w:sz w:val="24"/>
          <w:szCs w:val="24"/>
        </w:rPr>
        <w:t xml:space="preserve"> </w:t>
      </w:r>
      <w:r w:rsidRPr="00A61CAC">
        <w:rPr>
          <w:rStyle w:val="hps"/>
          <w:rFonts w:ascii="Times New Roman" w:hAnsi="Times New Roman" w:cs="Times New Roman"/>
          <w:sz w:val="24"/>
          <w:szCs w:val="24"/>
        </w:rPr>
        <w:t>of speech</w:t>
      </w:r>
      <w:r w:rsidRPr="00A61CAC">
        <w:rPr>
          <w:rFonts w:ascii="Times New Roman" w:hAnsi="Times New Roman" w:cs="Times New Roman"/>
          <w:sz w:val="24"/>
          <w:szCs w:val="24"/>
        </w:rPr>
        <w:t>.</w:t>
      </w:r>
      <w:r w:rsidR="001A6DC5">
        <w:rPr>
          <w:rFonts w:ascii="Times New Roman" w:hAnsi="Times New Roman" w:cs="Times New Roman"/>
          <w:sz w:val="24"/>
          <w:szCs w:val="24"/>
        </w:rPr>
        <w:t xml:space="preserve"> Talking about pragmatics, </w:t>
      </w:r>
      <w:r w:rsidRPr="00A61CAC">
        <w:rPr>
          <w:rFonts w:ascii="Times New Roman" w:hAnsi="Times New Roman" w:cs="Times New Roman"/>
          <w:sz w:val="24"/>
          <w:szCs w:val="24"/>
        </w:rPr>
        <w:t xml:space="preserve"> Yule (1996:4) says that the advantage of studying language via pragmatics is that one can talk about people’s intended meanings, their assumptions, their purposes or goals, and the kinds of actions that they are performing when they speak. </w:t>
      </w:r>
    </w:p>
    <w:p w:rsidR="00E916FC" w:rsidRDefault="00DB15FB" w:rsidP="00A61CAC">
      <w:pPr>
        <w:autoSpaceDE w:val="0"/>
        <w:autoSpaceDN w:val="0"/>
        <w:adjustRightInd w:val="0"/>
        <w:spacing w:after="0" w:line="360" w:lineRule="auto"/>
        <w:ind w:firstLine="425"/>
        <w:jc w:val="both"/>
        <w:rPr>
          <w:rFonts w:ascii="Times New Roman" w:hAnsi="Times New Roman" w:cs="Times New Roman"/>
          <w:sz w:val="24"/>
          <w:szCs w:val="24"/>
        </w:rPr>
      </w:pPr>
      <w:r>
        <w:rPr>
          <w:rStyle w:val="hps"/>
          <w:rFonts w:ascii="Times New Roman" w:hAnsi="Times New Roman" w:cs="Times New Roman"/>
          <w:sz w:val="24"/>
          <w:szCs w:val="24"/>
        </w:rPr>
        <w:t xml:space="preserve">In </w:t>
      </w:r>
      <w:r w:rsidR="00E32234">
        <w:rPr>
          <w:rStyle w:val="hps"/>
          <w:rFonts w:ascii="Times New Roman" w:hAnsi="Times New Roman" w:cs="Times New Roman"/>
          <w:sz w:val="24"/>
          <w:szCs w:val="24"/>
          <w:lang w:val="id-ID"/>
        </w:rPr>
        <w:t>the</w:t>
      </w:r>
      <w:r w:rsidR="00B432D4" w:rsidRPr="00E916FC">
        <w:rPr>
          <w:rStyle w:val="hps"/>
          <w:rFonts w:ascii="Times New Roman" w:hAnsi="Times New Roman" w:cs="Times New Roman"/>
          <w:sz w:val="24"/>
          <w:szCs w:val="24"/>
        </w:rPr>
        <w:t xml:space="preserve"> study of meanings,</w:t>
      </w:r>
      <w:r w:rsidR="0031615F">
        <w:rPr>
          <w:rStyle w:val="hps"/>
          <w:rFonts w:ascii="Times New Roman" w:hAnsi="Times New Roman" w:cs="Times New Roman"/>
          <w:sz w:val="24"/>
          <w:szCs w:val="24"/>
        </w:rPr>
        <w:t xml:space="preserve"> pragmatics,</w:t>
      </w:r>
      <w:r w:rsidR="00B432D4" w:rsidRPr="00E916FC">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there is a well-known theory, it is speech act theory. </w:t>
      </w:r>
      <w:r w:rsidR="0027114A" w:rsidRPr="00E916FC">
        <w:rPr>
          <w:rStyle w:val="hps"/>
          <w:rFonts w:ascii="Times New Roman" w:hAnsi="Times New Roman" w:cs="Times New Roman"/>
          <w:sz w:val="24"/>
          <w:szCs w:val="24"/>
        </w:rPr>
        <w:t xml:space="preserve">Austin in Cutting (2002:16) says that speech act can be </w:t>
      </w:r>
      <w:r w:rsidR="00B432D4" w:rsidRPr="00E916FC">
        <w:rPr>
          <w:rStyle w:val="hps"/>
          <w:rFonts w:ascii="Times New Roman" w:hAnsi="Times New Roman" w:cs="Times New Roman"/>
          <w:sz w:val="24"/>
          <w:szCs w:val="24"/>
        </w:rPr>
        <w:t>considered</w:t>
      </w:r>
      <w:r w:rsidR="0027114A" w:rsidRPr="00E916FC">
        <w:rPr>
          <w:rStyle w:val="hps"/>
          <w:rFonts w:ascii="Times New Roman" w:hAnsi="Times New Roman" w:cs="Times New Roman"/>
          <w:sz w:val="24"/>
          <w:szCs w:val="24"/>
        </w:rPr>
        <w:t xml:space="preserve"> as the actions performed in saying something. It means the speech acts theory is the action performed when an utterance is produced and he also says that the speech acts can be </w:t>
      </w:r>
      <w:r w:rsidR="00DE45B3" w:rsidRPr="00E916FC">
        <w:rPr>
          <w:rStyle w:val="hps"/>
          <w:rFonts w:ascii="Times New Roman" w:hAnsi="Times New Roman" w:cs="Times New Roman"/>
          <w:sz w:val="24"/>
          <w:szCs w:val="24"/>
        </w:rPr>
        <w:t>classified</w:t>
      </w:r>
      <w:r w:rsidR="0027114A" w:rsidRPr="00E916FC">
        <w:rPr>
          <w:rStyle w:val="hps"/>
          <w:rFonts w:ascii="Times New Roman" w:hAnsi="Times New Roman" w:cs="Times New Roman"/>
          <w:sz w:val="24"/>
          <w:szCs w:val="24"/>
        </w:rPr>
        <w:t xml:space="preserve"> into three different </w:t>
      </w:r>
      <w:r w:rsidR="00B432D4" w:rsidRPr="00E916FC">
        <w:rPr>
          <w:rStyle w:val="hps"/>
          <w:rFonts w:ascii="Times New Roman" w:hAnsi="Times New Roman" w:cs="Times New Roman"/>
          <w:sz w:val="24"/>
          <w:szCs w:val="24"/>
        </w:rPr>
        <w:t xml:space="preserve">and simultaneous </w:t>
      </w:r>
      <w:r w:rsidR="0027114A" w:rsidRPr="00E916FC">
        <w:rPr>
          <w:rStyle w:val="hps"/>
          <w:rFonts w:ascii="Times New Roman" w:hAnsi="Times New Roman" w:cs="Times New Roman"/>
          <w:sz w:val="24"/>
          <w:szCs w:val="24"/>
        </w:rPr>
        <w:t>levels. The</w:t>
      </w:r>
      <w:r w:rsidR="00066FB5" w:rsidRPr="00E916FC">
        <w:rPr>
          <w:rFonts w:ascii="Times New Roman" w:hAnsi="Times New Roman" w:cs="Times New Roman"/>
          <w:sz w:val="24"/>
          <w:szCs w:val="24"/>
        </w:rPr>
        <w:t xml:space="preserve">y are </w:t>
      </w:r>
      <w:r w:rsidR="0027114A" w:rsidRPr="00E916FC">
        <w:rPr>
          <w:rFonts w:ascii="Times New Roman" w:hAnsi="Times New Roman" w:cs="Times New Roman"/>
          <w:i/>
          <w:sz w:val="24"/>
          <w:szCs w:val="24"/>
        </w:rPr>
        <w:t xml:space="preserve">locutionary </w:t>
      </w:r>
      <w:r w:rsidR="0027114A" w:rsidRPr="00E916FC">
        <w:rPr>
          <w:rStyle w:val="hps"/>
          <w:rFonts w:ascii="Times New Roman" w:hAnsi="Times New Roman" w:cs="Times New Roman"/>
          <w:i/>
          <w:sz w:val="24"/>
          <w:szCs w:val="24"/>
        </w:rPr>
        <w:t>act</w:t>
      </w:r>
      <w:r w:rsidR="0027114A" w:rsidRPr="00E916FC">
        <w:rPr>
          <w:rFonts w:ascii="Times New Roman" w:hAnsi="Times New Roman" w:cs="Times New Roman"/>
          <w:sz w:val="24"/>
          <w:szCs w:val="24"/>
        </w:rPr>
        <w:t xml:space="preserve">, </w:t>
      </w:r>
      <w:r w:rsidR="0027114A" w:rsidRPr="00E916FC">
        <w:rPr>
          <w:rStyle w:val="hps"/>
          <w:rFonts w:ascii="Times New Roman" w:hAnsi="Times New Roman" w:cs="Times New Roman"/>
          <w:i/>
          <w:sz w:val="24"/>
          <w:szCs w:val="24"/>
        </w:rPr>
        <w:t>illocutionary</w:t>
      </w:r>
      <w:r w:rsidR="0027114A" w:rsidRPr="00E916FC">
        <w:rPr>
          <w:rFonts w:ascii="Times New Roman" w:hAnsi="Times New Roman" w:cs="Times New Roman"/>
          <w:i/>
          <w:sz w:val="24"/>
          <w:szCs w:val="24"/>
        </w:rPr>
        <w:t xml:space="preserve"> </w:t>
      </w:r>
      <w:r w:rsidR="0027114A" w:rsidRPr="00E916FC">
        <w:rPr>
          <w:rStyle w:val="hps"/>
          <w:rFonts w:ascii="Times New Roman" w:hAnsi="Times New Roman" w:cs="Times New Roman"/>
          <w:i/>
          <w:sz w:val="24"/>
          <w:szCs w:val="24"/>
        </w:rPr>
        <w:t>act</w:t>
      </w:r>
      <w:r w:rsidR="0027114A" w:rsidRPr="00E916FC">
        <w:rPr>
          <w:rFonts w:ascii="Times New Roman" w:hAnsi="Times New Roman" w:cs="Times New Roman"/>
          <w:sz w:val="24"/>
          <w:szCs w:val="24"/>
        </w:rPr>
        <w:t xml:space="preserve">, </w:t>
      </w:r>
      <w:r w:rsidR="0027114A" w:rsidRPr="00E916FC">
        <w:rPr>
          <w:rStyle w:val="hps"/>
          <w:rFonts w:ascii="Times New Roman" w:hAnsi="Times New Roman" w:cs="Times New Roman"/>
          <w:sz w:val="24"/>
          <w:szCs w:val="24"/>
        </w:rPr>
        <w:t>and</w:t>
      </w:r>
      <w:r w:rsidR="0027114A" w:rsidRPr="00E916FC">
        <w:rPr>
          <w:rFonts w:ascii="Times New Roman" w:hAnsi="Times New Roman" w:cs="Times New Roman"/>
          <w:sz w:val="24"/>
          <w:szCs w:val="24"/>
        </w:rPr>
        <w:t xml:space="preserve"> </w:t>
      </w:r>
      <w:r w:rsidR="0027114A" w:rsidRPr="00E916FC">
        <w:rPr>
          <w:rFonts w:ascii="Times New Roman" w:hAnsi="Times New Roman" w:cs="Times New Roman"/>
          <w:i/>
          <w:sz w:val="24"/>
          <w:szCs w:val="24"/>
        </w:rPr>
        <w:t>perlocutionary act</w:t>
      </w:r>
      <w:r w:rsidR="0027114A" w:rsidRPr="00E916FC">
        <w:rPr>
          <w:rFonts w:ascii="Times New Roman" w:hAnsi="Times New Roman" w:cs="Times New Roman"/>
          <w:sz w:val="24"/>
          <w:szCs w:val="24"/>
        </w:rPr>
        <w:t xml:space="preserve">. </w:t>
      </w:r>
      <w:r w:rsidR="00B432D4" w:rsidRPr="00E916FC">
        <w:rPr>
          <w:rFonts w:ascii="Times New Roman" w:hAnsi="Times New Roman" w:cs="Times New Roman"/>
          <w:sz w:val="24"/>
          <w:szCs w:val="24"/>
        </w:rPr>
        <w:t xml:space="preserve">The </w:t>
      </w:r>
      <w:r w:rsidR="0027114A" w:rsidRPr="00E916FC">
        <w:rPr>
          <w:rFonts w:ascii="Times New Roman" w:hAnsi="Times New Roman" w:cs="Times New Roman"/>
          <w:i/>
          <w:iCs/>
          <w:color w:val="231F20"/>
          <w:sz w:val="24"/>
          <w:szCs w:val="24"/>
        </w:rPr>
        <w:t>locutionary act</w:t>
      </w:r>
      <w:r w:rsidR="00B432D4" w:rsidRPr="00E916FC">
        <w:rPr>
          <w:rFonts w:ascii="Times New Roman" w:hAnsi="Times New Roman" w:cs="Times New Roman"/>
          <w:color w:val="231F20"/>
          <w:sz w:val="24"/>
          <w:szCs w:val="24"/>
        </w:rPr>
        <w:t xml:space="preserve"> is</w:t>
      </w:r>
      <w:r w:rsidR="008A7E07">
        <w:rPr>
          <w:rFonts w:ascii="Times New Roman" w:hAnsi="Times New Roman" w:cs="Times New Roman"/>
          <w:color w:val="231F20"/>
          <w:sz w:val="24"/>
          <w:szCs w:val="24"/>
          <w:lang w:val="id-ID"/>
        </w:rPr>
        <w:t xml:space="preserve"> claimed</w:t>
      </w:r>
      <w:r w:rsidR="0027114A" w:rsidRPr="00E916FC">
        <w:rPr>
          <w:rFonts w:ascii="Times New Roman" w:hAnsi="Times New Roman" w:cs="Times New Roman"/>
          <w:color w:val="231F20"/>
          <w:sz w:val="24"/>
          <w:szCs w:val="24"/>
        </w:rPr>
        <w:t xml:space="preserve"> </w:t>
      </w:r>
      <w:r w:rsidR="008A7E07">
        <w:rPr>
          <w:rFonts w:ascii="Times New Roman" w:hAnsi="Times New Roman" w:cs="Times New Roman"/>
          <w:color w:val="231F20"/>
          <w:sz w:val="24"/>
          <w:szCs w:val="24"/>
          <w:lang w:val="id-ID"/>
        </w:rPr>
        <w:t xml:space="preserve">as </w:t>
      </w:r>
      <w:r w:rsidR="0027114A" w:rsidRPr="00E916FC">
        <w:rPr>
          <w:rFonts w:ascii="Times New Roman" w:hAnsi="Times New Roman" w:cs="Times New Roman"/>
          <w:color w:val="231F20"/>
          <w:sz w:val="24"/>
          <w:szCs w:val="24"/>
        </w:rPr>
        <w:t>an act of representing something that is going on in the world</w:t>
      </w:r>
      <w:r w:rsidR="00B432D4" w:rsidRPr="00E916FC">
        <w:rPr>
          <w:rFonts w:ascii="Times New Roman" w:hAnsi="Times New Roman" w:cs="Times New Roman"/>
          <w:color w:val="231F20"/>
          <w:sz w:val="24"/>
          <w:szCs w:val="24"/>
        </w:rPr>
        <w:t xml:space="preserve">. </w:t>
      </w:r>
      <w:r w:rsidR="008A7E07">
        <w:rPr>
          <w:rFonts w:ascii="Times New Roman" w:hAnsi="Times New Roman" w:cs="Times New Roman"/>
          <w:color w:val="231F20"/>
          <w:sz w:val="24"/>
          <w:szCs w:val="24"/>
          <w:lang w:val="id-ID"/>
        </w:rPr>
        <w:t xml:space="preserve">Meanwhile </w:t>
      </w:r>
      <w:r w:rsidR="008A7E07">
        <w:rPr>
          <w:rFonts w:ascii="Times New Roman" w:hAnsi="Times New Roman" w:cs="Times New Roman"/>
          <w:iCs/>
          <w:color w:val="231F20"/>
          <w:sz w:val="24"/>
          <w:szCs w:val="24"/>
        </w:rPr>
        <w:t>t</w:t>
      </w:r>
      <w:r w:rsidR="00B432D4" w:rsidRPr="00E916FC">
        <w:rPr>
          <w:rFonts w:ascii="Times New Roman" w:hAnsi="Times New Roman" w:cs="Times New Roman"/>
          <w:iCs/>
          <w:color w:val="231F20"/>
          <w:sz w:val="24"/>
          <w:szCs w:val="24"/>
        </w:rPr>
        <w:t>he</w:t>
      </w:r>
      <w:r w:rsidR="00B432D4" w:rsidRPr="00E916FC">
        <w:rPr>
          <w:rFonts w:ascii="Times New Roman" w:hAnsi="Times New Roman" w:cs="Times New Roman"/>
          <w:color w:val="231F20"/>
          <w:sz w:val="24"/>
          <w:szCs w:val="24"/>
        </w:rPr>
        <w:t xml:space="preserve"> </w:t>
      </w:r>
      <w:r w:rsidR="0027114A" w:rsidRPr="00E916FC">
        <w:rPr>
          <w:rFonts w:ascii="Times New Roman" w:hAnsi="Times New Roman" w:cs="Times New Roman"/>
          <w:i/>
          <w:iCs/>
          <w:color w:val="231F20"/>
          <w:sz w:val="24"/>
          <w:szCs w:val="24"/>
        </w:rPr>
        <w:t>illocutionary act</w:t>
      </w:r>
      <w:r w:rsidR="00B432D4" w:rsidRPr="00E916FC">
        <w:rPr>
          <w:rFonts w:ascii="Times New Roman" w:hAnsi="Times New Roman" w:cs="Times New Roman"/>
          <w:color w:val="231F20"/>
          <w:sz w:val="24"/>
          <w:szCs w:val="24"/>
        </w:rPr>
        <w:t xml:space="preserve"> is</w:t>
      </w:r>
      <w:r w:rsidR="0027114A" w:rsidRPr="00E916FC">
        <w:rPr>
          <w:rFonts w:ascii="Times New Roman" w:hAnsi="Times New Roman" w:cs="Times New Roman"/>
          <w:color w:val="231F20"/>
          <w:sz w:val="24"/>
          <w:szCs w:val="24"/>
        </w:rPr>
        <w:t xml:space="preserve"> the </w:t>
      </w:r>
      <w:r w:rsidR="00166D81">
        <w:rPr>
          <w:rFonts w:ascii="Times New Roman" w:hAnsi="Times New Roman" w:cs="Times New Roman"/>
          <w:color w:val="231F20"/>
          <w:sz w:val="24"/>
          <w:szCs w:val="24"/>
          <w:lang w:val="id-ID"/>
        </w:rPr>
        <w:t>on-</w:t>
      </w:r>
      <w:r w:rsidR="008A7E07">
        <w:rPr>
          <w:rFonts w:ascii="Times New Roman" w:hAnsi="Times New Roman" w:cs="Times New Roman"/>
          <w:color w:val="231F20"/>
          <w:sz w:val="24"/>
          <w:szCs w:val="24"/>
          <w:lang w:val="id-ID"/>
        </w:rPr>
        <w:t>purpose</w:t>
      </w:r>
      <w:r w:rsidR="00166D81">
        <w:rPr>
          <w:rFonts w:ascii="Times New Roman" w:hAnsi="Times New Roman" w:cs="Times New Roman"/>
          <w:color w:val="231F20"/>
          <w:sz w:val="24"/>
          <w:szCs w:val="24"/>
          <w:lang w:val="id-ID"/>
        </w:rPr>
        <w:t>d</w:t>
      </w:r>
      <w:r w:rsidR="008A7E07">
        <w:rPr>
          <w:rFonts w:ascii="Times New Roman" w:hAnsi="Times New Roman" w:cs="Times New Roman"/>
          <w:color w:val="231F20"/>
          <w:sz w:val="24"/>
          <w:szCs w:val="24"/>
          <w:lang w:val="id-ID"/>
        </w:rPr>
        <w:t xml:space="preserve"> </w:t>
      </w:r>
      <w:r w:rsidR="0027114A" w:rsidRPr="00E916FC">
        <w:rPr>
          <w:rFonts w:ascii="Times New Roman" w:hAnsi="Times New Roman" w:cs="Times New Roman"/>
          <w:color w:val="231F20"/>
          <w:sz w:val="24"/>
          <w:szCs w:val="24"/>
        </w:rPr>
        <w:t>performance</w:t>
      </w:r>
      <w:r w:rsidR="008A7E07">
        <w:rPr>
          <w:rFonts w:ascii="Times New Roman" w:hAnsi="Times New Roman" w:cs="Times New Roman"/>
          <w:color w:val="231F20"/>
          <w:sz w:val="24"/>
          <w:szCs w:val="24"/>
        </w:rPr>
        <w:t xml:space="preserve"> a</w:t>
      </w:r>
      <w:r w:rsidR="00B432D4" w:rsidRPr="00E916FC">
        <w:rPr>
          <w:rFonts w:ascii="Times New Roman" w:hAnsi="Times New Roman" w:cs="Times New Roman"/>
          <w:color w:val="231F20"/>
          <w:sz w:val="24"/>
          <w:szCs w:val="24"/>
        </w:rPr>
        <w:t>nd the</w:t>
      </w:r>
      <w:r w:rsidR="0027114A" w:rsidRPr="00E916FC">
        <w:rPr>
          <w:rFonts w:ascii="Times New Roman" w:hAnsi="Times New Roman" w:cs="Times New Roman"/>
          <w:color w:val="231F20"/>
          <w:sz w:val="24"/>
          <w:szCs w:val="24"/>
        </w:rPr>
        <w:t xml:space="preserve"> </w:t>
      </w:r>
      <w:r w:rsidR="0027114A" w:rsidRPr="00E916FC">
        <w:rPr>
          <w:rFonts w:ascii="Times New Roman" w:hAnsi="Times New Roman" w:cs="Times New Roman"/>
          <w:i/>
          <w:iCs/>
          <w:color w:val="231F20"/>
          <w:sz w:val="24"/>
          <w:szCs w:val="24"/>
        </w:rPr>
        <w:t>perlocutionary act</w:t>
      </w:r>
      <w:r w:rsidR="0027114A" w:rsidRPr="00E916FC">
        <w:rPr>
          <w:rFonts w:ascii="Times New Roman" w:hAnsi="Times New Roman" w:cs="Times New Roman"/>
          <w:color w:val="231F20"/>
          <w:sz w:val="24"/>
          <w:szCs w:val="24"/>
        </w:rPr>
        <w:t>,</w:t>
      </w:r>
      <w:r w:rsidR="00B432D4" w:rsidRPr="00E916FC">
        <w:rPr>
          <w:rFonts w:ascii="Times New Roman" w:hAnsi="Times New Roman" w:cs="Times New Roman"/>
          <w:color w:val="231F20"/>
          <w:sz w:val="24"/>
          <w:szCs w:val="24"/>
        </w:rPr>
        <w:t xml:space="preserve"> is</w:t>
      </w:r>
      <w:r w:rsidR="0027114A" w:rsidRPr="00E916FC">
        <w:rPr>
          <w:rFonts w:ascii="Times New Roman" w:hAnsi="Times New Roman" w:cs="Times New Roman"/>
          <w:color w:val="231F20"/>
          <w:sz w:val="24"/>
          <w:szCs w:val="24"/>
        </w:rPr>
        <w:t xml:space="preserve"> the causing of</w:t>
      </w:r>
      <w:r w:rsidR="0027114A" w:rsidRPr="00E916FC">
        <w:rPr>
          <w:rFonts w:ascii="Times New Roman" w:hAnsi="Times New Roman" w:cs="Times New Roman"/>
          <w:i/>
          <w:iCs/>
          <w:color w:val="231F20"/>
          <w:sz w:val="24"/>
          <w:szCs w:val="24"/>
        </w:rPr>
        <w:t xml:space="preserve"> </w:t>
      </w:r>
      <w:r w:rsidR="0027114A" w:rsidRPr="00E916FC">
        <w:rPr>
          <w:rFonts w:ascii="Times New Roman" w:hAnsi="Times New Roman" w:cs="Times New Roman"/>
          <w:color w:val="231F20"/>
          <w:sz w:val="24"/>
          <w:szCs w:val="24"/>
        </w:rPr>
        <w:t>an effect on the hearer.</w:t>
      </w:r>
    </w:p>
    <w:p w:rsidR="00E916FC" w:rsidRDefault="0027114A" w:rsidP="0064762E">
      <w:pPr>
        <w:autoSpaceDE w:val="0"/>
        <w:autoSpaceDN w:val="0"/>
        <w:adjustRightInd w:val="0"/>
        <w:spacing w:after="0" w:line="360" w:lineRule="auto"/>
        <w:ind w:left="1" w:firstLine="566"/>
        <w:jc w:val="both"/>
        <w:rPr>
          <w:rFonts w:ascii="Times New Roman" w:hAnsi="Times New Roman" w:cs="Times New Roman"/>
          <w:sz w:val="24"/>
          <w:szCs w:val="24"/>
        </w:rPr>
      </w:pPr>
      <w:r w:rsidRPr="00E916FC">
        <w:rPr>
          <w:rFonts w:ascii="Times New Roman" w:hAnsi="Times New Roman" w:cs="Times New Roman"/>
          <w:sz w:val="24"/>
          <w:szCs w:val="24"/>
        </w:rPr>
        <w:t>Cruise (2000:331) says that communication is not just a matter of expressing propositions. A 'naked'</w:t>
      </w:r>
      <w:r w:rsidRPr="00E916FC">
        <w:rPr>
          <w:rFonts w:ascii="Times New Roman" w:hAnsi="Times New Roman" w:cs="Times New Roman"/>
          <w:color w:val="231F20"/>
          <w:sz w:val="24"/>
          <w:szCs w:val="24"/>
        </w:rPr>
        <w:t xml:space="preserve"> </w:t>
      </w:r>
      <w:r w:rsidRPr="00E916FC">
        <w:rPr>
          <w:rFonts w:ascii="Times New Roman" w:hAnsi="Times New Roman" w:cs="Times New Roman"/>
          <w:sz w:val="24"/>
          <w:szCs w:val="24"/>
        </w:rPr>
        <w:t xml:space="preserve">proposition cannot communicate anything at all. </w:t>
      </w:r>
      <w:r w:rsidR="000603F8">
        <w:rPr>
          <w:rFonts w:ascii="Times New Roman" w:hAnsi="Times New Roman" w:cs="Times New Roman"/>
          <w:sz w:val="24"/>
          <w:szCs w:val="24"/>
          <w:lang w:val="id-ID"/>
        </w:rPr>
        <w:t>In</w:t>
      </w:r>
      <w:r w:rsidRPr="00E916FC">
        <w:rPr>
          <w:rFonts w:ascii="Times New Roman" w:hAnsi="Times New Roman" w:cs="Times New Roman"/>
          <w:color w:val="231F20"/>
          <w:sz w:val="24"/>
          <w:szCs w:val="24"/>
        </w:rPr>
        <w:t xml:space="preserve"> </w:t>
      </w:r>
      <w:r w:rsidR="000603F8">
        <w:rPr>
          <w:rFonts w:ascii="Times New Roman" w:hAnsi="Times New Roman" w:cs="Times New Roman"/>
          <w:sz w:val="24"/>
          <w:szCs w:val="24"/>
        </w:rPr>
        <w:t>communicating,</w:t>
      </w:r>
      <w:r w:rsidRPr="00E916FC">
        <w:rPr>
          <w:rFonts w:ascii="Times New Roman" w:hAnsi="Times New Roman" w:cs="Times New Roman"/>
          <w:sz w:val="24"/>
          <w:szCs w:val="24"/>
        </w:rPr>
        <w:t xml:space="preserve"> we must express </w:t>
      </w:r>
      <w:r w:rsidR="000603F8">
        <w:rPr>
          <w:rFonts w:ascii="Times New Roman" w:hAnsi="Times New Roman" w:cs="Times New Roman"/>
          <w:sz w:val="24"/>
          <w:szCs w:val="24"/>
          <w:lang w:val="id-ID"/>
        </w:rPr>
        <w:t xml:space="preserve">the </w:t>
      </w:r>
      <w:r w:rsidRPr="00E916FC">
        <w:rPr>
          <w:rFonts w:ascii="Times New Roman" w:hAnsi="Times New Roman" w:cs="Times New Roman"/>
          <w:sz w:val="24"/>
          <w:szCs w:val="24"/>
        </w:rPr>
        <w:t xml:space="preserve">propositions with a particular </w:t>
      </w:r>
      <w:r w:rsidRPr="00E916FC">
        <w:rPr>
          <w:rFonts w:ascii="Times New Roman" w:hAnsi="Times New Roman" w:cs="Times New Roman"/>
          <w:i/>
          <w:sz w:val="24"/>
          <w:szCs w:val="24"/>
        </w:rPr>
        <w:t>illocutionary</w:t>
      </w:r>
      <w:r w:rsidRPr="00E916FC">
        <w:rPr>
          <w:rFonts w:ascii="Times New Roman" w:hAnsi="Times New Roman" w:cs="Times New Roman"/>
          <w:i/>
          <w:color w:val="231F20"/>
          <w:sz w:val="24"/>
          <w:szCs w:val="24"/>
        </w:rPr>
        <w:t xml:space="preserve"> </w:t>
      </w:r>
      <w:r w:rsidRPr="00E916FC">
        <w:rPr>
          <w:rFonts w:ascii="Times New Roman" w:hAnsi="Times New Roman" w:cs="Times New Roman"/>
          <w:i/>
          <w:sz w:val="24"/>
          <w:szCs w:val="24"/>
        </w:rPr>
        <w:t>force</w:t>
      </w:r>
      <w:r w:rsidRPr="00E916FC">
        <w:rPr>
          <w:rFonts w:ascii="Times New Roman" w:hAnsi="Times New Roman" w:cs="Times New Roman"/>
          <w:sz w:val="24"/>
          <w:szCs w:val="24"/>
        </w:rPr>
        <w:t xml:space="preserve">, and in so doing we </w:t>
      </w:r>
      <w:r w:rsidR="00B432D4" w:rsidRPr="00E916FC">
        <w:rPr>
          <w:rFonts w:ascii="Times New Roman" w:hAnsi="Times New Roman" w:cs="Times New Roman"/>
          <w:sz w:val="24"/>
          <w:szCs w:val="24"/>
        </w:rPr>
        <w:t xml:space="preserve">can </w:t>
      </w:r>
      <w:r w:rsidRPr="00E916FC">
        <w:rPr>
          <w:rFonts w:ascii="Times New Roman" w:hAnsi="Times New Roman" w:cs="Times New Roman"/>
          <w:sz w:val="24"/>
          <w:szCs w:val="24"/>
        </w:rPr>
        <w:t xml:space="preserve">perform particular kinds of action such as </w:t>
      </w:r>
      <w:r w:rsidRPr="00E916FC">
        <w:rPr>
          <w:rFonts w:ascii="Times New Roman" w:hAnsi="Times New Roman" w:cs="Times New Roman"/>
          <w:i/>
          <w:sz w:val="24"/>
          <w:szCs w:val="24"/>
        </w:rPr>
        <w:t>stating,</w:t>
      </w:r>
      <w:r w:rsidRPr="00E916FC">
        <w:rPr>
          <w:rFonts w:ascii="Times New Roman" w:hAnsi="Times New Roman" w:cs="Times New Roman"/>
          <w:i/>
          <w:color w:val="231F20"/>
          <w:sz w:val="24"/>
          <w:szCs w:val="24"/>
        </w:rPr>
        <w:t xml:space="preserve"> </w:t>
      </w:r>
      <w:r w:rsidRPr="00E916FC">
        <w:rPr>
          <w:rFonts w:ascii="Times New Roman" w:hAnsi="Times New Roman" w:cs="Times New Roman"/>
          <w:i/>
          <w:sz w:val="24"/>
          <w:szCs w:val="24"/>
        </w:rPr>
        <w:t>promising, warning</w:t>
      </w:r>
      <w:r w:rsidRPr="00E916FC">
        <w:rPr>
          <w:rFonts w:ascii="Times New Roman" w:hAnsi="Times New Roman" w:cs="Times New Roman"/>
          <w:sz w:val="24"/>
          <w:szCs w:val="24"/>
        </w:rPr>
        <w:t>, and so on, which have come to be called speech acts. It is</w:t>
      </w:r>
      <w:r w:rsidR="00C90D82" w:rsidRPr="00E916FC">
        <w:rPr>
          <w:rFonts w:ascii="Times New Roman" w:hAnsi="Times New Roman" w:cs="Times New Roman"/>
          <w:sz w:val="24"/>
          <w:szCs w:val="24"/>
        </w:rPr>
        <w:t xml:space="preserve"> </w:t>
      </w:r>
      <w:r w:rsidRPr="00E916FC">
        <w:rPr>
          <w:rFonts w:ascii="Times New Roman" w:hAnsi="Times New Roman" w:cs="Times New Roman"/>
          <w:sz w:val="24"/>
          <w:szCs w:val="24"/>
        </w:rPr>
        <w:t>important to distinguish between three sorts of things that one is</w:t>
      </w:r>
      <w:r w:rsidRPr="00E916FC">
        <w:rPr>
          <w:rFonts w:ascii="Times New Roman" w:hAnsi="Times New Roman" w:cs="Times New Roman"/>
          <w:color w:val="231F20"/>
          <w:sz w:val="24"/>
          <w:szCs w:val="24"/>
        </w:rPr>
        <w:t xml:space="preserve"> </w:t>
      </w:r>
      <w:r w:rsidRPr="00E916FC">
        <w:rPr>
          <w:rFonts w:ascii="Times New Roman" w:hAnsi="Times New Roman" w:cs="Times New Roman"/>
          <w:sz w:val="24"/>
          <w:szCs w:val="24"/>
        </w:rPr>
        <w:t>doing in the course of producing an utterance. These are usually distinguished</w:t>
      </w:r>
      <w:r w:rsidRPr="00E916FC">
        <w:rPr>
          <w:rFonts w:ascii="Times New Roman" w:hAnsi="Times New Roman" w:cs="Times New Roman"/>
          <w:color w:val="231F20"/>
          <w:sz w:val="24"/>
          <w:szCs w:val="24"/>
        </w:rPr>
        <w:t xml:space="preserve"> </w:t>
      </w:r>
      <w:r w:rsidRPr="00E916FC">
        <w:rPr>
          <w:rFonts w:ascii="Times New Roman" w:hAnsi="Times New Roman" w:cs="Times New Roman"/>
          <w:sz w:val="24"/>
          <w:szCs w:val="24"/>
        </w:rPr>
        <w:t>by the terms locutionary acts, perlocutionary acts, and illocutionary acts.</w:t>
      </w:r>
    </w:p>
    <w:p w:rsidR="00E916FC" w:rsidRDefault="00153AEF" w:rsidP="0064762E">
      <w:pPr>
        <w:autoSpaceDE w:val="0"/>
        <w:autoSpaceDN w:val="0"/>
        <w:adjustRightInd w:val="0"/>
        <w:spacing w:after="0" w:line="360" w:lineRule="auto"/>
        <w:ind w:left="1" w:firstLine="566"/>
        <w:jc w:val="both"/>
        <w:rPr>
          <w:rFonts w:ascii="Times New Roman" w:hAnsi="Times New Roman" w:cs="Times New Roman"/>
          <w:sz w:val="24"/>
          <w:szCs w:val="24"/>
        </w:rPr>
      </w:pPr>
      <w:r w:rsidRPr="00E916FC">
        <w:rPr>
          <w:rStyle w:val="hps"/>
          <w:rFonts w:ascii="Times New Roman" w:hAnsi="Times New Roman" w:cs="Times New Roman"/>
          <w:sz w:val="24"/>
          <w:szCs w:val="24"/>
        </w:rPr>
        <w:lastRenderedPageBreak/>
        <w:t xml:space="preserve">On the </w:t>
      </w:r>
      <w:r w:rsidR="00066FB5" w:rsidRPr="00E916FC">
        <w:rPr>
          <w:rStyle w:val="hps"/>
          <w:rFonts w:ascii="Times New Roman" w:hAnsi="Times New Roman" w:cs="Times New Roman"/>
          <w:sz w:val="24"/>
          <w:szCs w:val="24"/>
        </w:rPr>
        <w:t>other side</w:t>
      </w:r>
      <w:r w:rsidRPr="00E916FC">
        <w:rPr>
          <w:rStyle w:val="hps"/>
          <w:rFonts w:ascii="Times New Roman" w:hAnsi="Times New Roman" w:cs="Times New Roman"/>
          <w:sz w:val="24"/>
          <w:szCs w:val="24"/>
        </w:rPr>
        <w:t xml:space="preserve">, Searle </w:t>
      </w:r>
      <w:r w:rsidR="00405549" w:rsidRPr="00E916FC">
        <w:rPr>
          <w:rStyle w:val="hps"/>
          <w:rFonts w:ascii="Times New Roman" w:hAnsi="Times New Roman" w:cs="Times New Roman"/>
          <w:sz w:val="24"/>
          <w:szCs w:val="24"/>
        </w:rPr>
        <w:t xml:space="preserve">has already </w:t>
      </w:r>
      <w:r w:rsidR="00DE45B3" w:rsidRPr="00E916FC">
        <w:rPr>
          <w:rStyle w:val="hps"/>
          <w:rFonts w:ascii="Times New Roman" w:hAnsi="Times New Roman" w:cs="Times New Roman"/>
          <w:sz w:val="24"/>
          <w:szCs w:val="24"/>
        </w:rPr>
        <w:t>classified</w:t>
      </w:r>
      <w:r w:rsidRPr="00E916FC">
        <w:rPr>
          <w:rStyle w:val="hps"/>
          <w:rFonts w:ascii="Times New Roman" w:hAnsi="Times New Roman" w:cs="Times New Roman"/>
          <w:sz w:val="24"/>
          <w:szCs w:val="24"/>
        </w:rPr>
        <w:t xml:space="preserve"> the s</w:t>
      </w:r>
      <w:r w:rsidR="00115DD2" w:rsidRPr="00E916FC">
        <w:rPr>
          <w:rStyle w:val="hps"/>
          <w:rFonts w:ascii="Times New Roman" w:hAnsi="Times New Roman" w:cs="Times New Roman"/>
          <w:sz w:val="24"/>
          <w:szCs w:val="24"/>
        </w:rPr>
        <w:t>peech acts</w:t>
      </w:r>
      <w:r w:rsidR="00115DD2" w:rsidRPr="00E916FC">
        <w:rPr>
          <w:rFonts w:ascii="Times New Roman" w:hAnsi="Times New Roman" w:cs="Times New Roman"/>
          <w:sz w:val="24"/>
          <w:szCs w:val="24"/>
        </w:rPr>
        <w:t xml:space="preserve"> </w:t>
      </w:r>
      <w:r w:rsidR="00115DD2" w:rsidRPr="00E916FC">
        <w:rPr>
          <w:rStyle w:val="hps"/>
          <w:rFonts w:ascii="Times New Roman" w:hAnsi="Times New Roman" w:cs="Times New Roman"/>
          <w:sz w:val="24"/>
          <w:szCs w:val="24"/>
        </w:rPr>
        <w:t>into five</w:t>
      </w:r>
      <w:r w:rsidR="00115DD2" w:rsidRPr="00E916FC">
        <w:rPr>
          <w:rFonts w:ascii="Times New Roman" w:hAnsi="Times New Roman" w:cs="Times New Roman"/>
          <w:sz w:val="24"/>
          <w:szCs w:val="24"/>
        </w:rPr>
        <w:t xml:space="preserve"> </w:t>
      </w:r>
      <w:r w:rsidR="00115DD2" w:rsidRPr="00E916FC">
        <w:rPr>
          <w:rStyle w:val="hps"/>
          <w:rFonts w:ascii="Times New Roman" w:hAnsi="Times New Roman" w:cs="Times New Roman"/>
          <w:sz w:val="24"/>
          <w:szCs w:val="24"/>
        </w:rPr>
        <w:t>types</w:t>
      </w:r>
      <w:r w:rsidR="00066FB5" w:rsidRPr="00E916FC">
        <w:rPr>
          <w:rStyle w:val="hps"/>
          <w:rFonts w:ascii="Times New Roman" w:hAnsi="Times New Roman" w:cs="Times New Roman"/>
          <w:sz w:val="24"/>
          <w:szCs w:val="24"/>
        </w:rPr>
        <w:t xml:space="preserve"> </w:t>
      </w:r>
      <w:r w:rsidR="00405549" w:rsidRPr="00E916FC">
        <w:rPr>
          <w:rStyle w:val="hps"/>
          <w:rFonts w:ascii="Times New Roman" w:hAnsi="Times New Roman" w:cs="Times New Roman"/>
          <w:sz w:val="24"/>
          <w:szCs w:val="24"/>
        </w:rPr>
        <w:t xml:space="preserve">which </w:t>
      </w:r>
      <w:r w:rsidR="00066FB5" w:rsidRPr="00E916FC">
        <w:rPr>
          <w:rStyle w:val="hps"/>
          <w:rFonts w:ascii="Times New Roman" w:hAnsi="Times New Roman" w:cs="Times New Roman"/>
          <w:sz w:val="24"/>
          <w:szCs w:val="24"/>
        </w:rPr>
        <w:t>are based on the illocutionary force</w:t>
      </w:r>
      <w:r w:rsidR="007B1996" w:rsidRPr="00E916FC">
        <w:rPr>
          <w:rStyle w:val="hps"/>
          <w:rFonts w:ascii="Times New Roman" w:hAnsi="Times New Roman" w:cs="Times New Roman"/>
          <w:sz w:val="24"/>
          <w:szCs w:val="24"/>
        </w:rPr>
        <w:t xml:space="preserve">. </w:t>
      </w:r>
      <w:r w:rsidR="00405549" w:rsidRPr="00E916FC">
        <w:rPr>
          <w:rStyle w:val="hps"/>
          <w:rFonts w:ascii="Times New Roman" w:hAnsi="Times New Roman" w:cs="Times New Roman"/>
          <w:sz w:val="24"/>
          <w:szCs w:val="24"/>
        </w:rPr>
        <w:t xml:space="preserve">They are </w:t>
      </w:r>
      <w:r w:rsidR="00DE45B3" w:rsidRPr="00E916FC">
        <w:rPr>
          <w:rStyle w:val="hps"/>
          <w:rFonts w:ascii="Times New Roman" w:hAnsi="Times New Roman" w:cs="Times New Roman"/>
          <w:i/>
          <w:sz w:val="24"/>
          <w:szCs w:val="24"/>
        </w:rPr>
        <w:t>assertive, directive</w:t>
      </w:r>
      <w:r w:rsidR="00405549" w:rsidRPr="00E916FC">
        <w:rPr>
          <w:rStyle w:val="hps"/>
          <w:rFonts w:ascii="Times New Roman" w:hAnsi="Times New Roman" w:cs="Times New Roman"/>
          <w:i/>
          <w:sz w:val="24"/>
          <w:szCs w:val="24"/>
        </w:rPr>
        <w:t>, commisive</w:t>
      </w:r>
      <w:r w:rsidR="002C652C" w:rsidRPr="00E916FC">
        <w:rPr>
          <w:rStyle w:val="hps"/>
          <w:rFonts w:ascii="Times New Roman" w:hAnsi="Times New Roman" w:cs="Times New Roman"/>
          <w:i/>
          <w:sz w:val="24"/>
          <w:szCs w:val="24"/>
        </w:rPr>
        <w:t xml:space="preserve">, expressive </w:t>
      </w:r>
      <w:r w:rsidR="002C652C" w:rsidRPr="00E916FC">
        <w:rPr>
          <w:rStyle w:val="hps"/>
          <w:rFonts w:ascii="Times New Roman" w:hAnsi="Times New Roman" w:cs="Times New Roman"/>
          <w:sz w:val="24"/>
          <w:szCs w:val="24"/>
        </w:rPr>
        <w:t>and</w:t>
      </w:r>
      <w:r w:rsidR="00DE45B3" w:rsidRPr="00E916FC">
        <w:rPr>
          <w:rStyle w:val="hps"/>
          <w:rFonts w:ascii="Times New Roman" w:hAnsi="Times New Roman" w:cs="Times New Roman"/>
          <w:i/>
          <w:sz w:val="24"/>
          <w:szCs w:val="24"/>
        </w:rPr>
        <w:t xml:space="preserve"> declarative</w:t>
      </w:r>
      <w:r w:rsidR="002C652C" w:rsidRPr="00E916FC">
        <w:rPr>
          <w:rStyle w:val="hps"/>
          <w:rFonts w:ascii="Times New Roman" w:hAnsi="Times New Roman" w:cs="Times New Roman"/>
          <w:sz w:val="24"/>
          <w:szCs w:val="24"/>
        </w:rPr>
        <w:t xml:space="preserve">. The first is </w:t>
      </w:r>
      <w:r w:rsidR="00DE45B3" w:rsidRPr="00E916FC">
        <w:rPr>
          <w:rStyle w:val="hps"/>
          <w:rFonts w:ascii="Times New Roman" w:hAnsi="Times New Roman" w:cs="Times New Roman"/>
          <w:i/>
          <w:sz w:val="24"/>
          <w:szCs w:val="24"/>
        </w:rPr>
        <w:t>assertive</w:t>
      </w:r>
      <w:r w:rsidR="002C652C" w:rsidRPr="00E916FC">
        <w:rPr>
          <w:rStyle w:val="hps"/>
          <w:rFonts w:ascii="Times New Roman" w:hAnsi="Times New Roman" w:cs="Times New Roman"/>
          <w:sz w:val="24"/>
          <w:szCs w:val="24"/>
        </w:rPr>
        <w:t xml:space="preserve">. According to </w:t>
      </w:r>
      <w:r w:rsidR="00687CDC" w:rsidRPr="00E916FC">
        <w:rPr>
          <w:rFonts w:ascii="Times New Roman" w:hAnsi="Times New Roman" w:cs="Times New Roman"/>
          <w:sz w:val="24"/>
          <w:szCs w:val="24"/>
        </w:rPr>
        <w:t>Cruise (2000:342)</w:t>
      </w:r>
      <w:r w:rsidR="002C652C" w:rsidRPr="00E916FC">
        <w:rPr>
          <w:rFonts w:ascii="Times New Roman" w:hAnsi="Times New Roman" w:cs="Times New Roman"/>
          <w:sz w:val="24"/>
          <w:szCs w:val="24"/>
        </w:rPr>
        <w:t>,</w:t>
      </w:r>
      <w:r w:rsidR="00687CDC" w:rsidRPr="00E916FC">
        <w:rPr>
          <w:rFonts w:ascii="Times New Roman" w:hAnsi="Times New Roman" w:cs="Times New Roman"/>
          <w:sz w:val="24"/>
          <w:szCs w:val="24"/>
        </w:rPr>
        <w:t xml:space="preserve"> </w:t>
      </w:r>
      <w:r w:rsidR="00C90D82" w:rsidRPr="00E916FC">
        <w:rPr>
          <w:rFonts w:ascii="Times New Roman" w:hAnsi="Times New Roman" w:cs="Times New Roman"/>
          <w:i/>
          <w:sz w:val="24"/>
          <w:szCs w:val="24"/>
        </w:rPr>
        <w:t>a</w:t>
      </w:r>
      <w:r w:rsidR="00DE45B3" w:rsidRPr="00E916FC">
        <w:rPr>
          <w:rFonts w:ascii="Times New Roman" w:hAnsi="Times New Roman" w:cs="Times New Roman"/>
          <w:i/>
          <w:sz w:val="24"/>
          <w:szCs w:val="24"/>
        </w:rPr>
        <w:t>ssertive</w:t>
      </w:r>
      <w:r w:rsidR="00687CDC" w:rsidRPr="00E916FC">
        <w:rPr>
          <w:rFonts w:ascii="Times New Roman" w:hAnsi="Times New Roman" w:cs="Times New Roman"/>
          <w:sz w:val="24"/>
          <w:szCs w:val="24"/>
        </w:rPr>
        <w:t xml:space="preserve"> </w:t>
      </w:r>
      <w:r w:rsidR="00115DD2" w:rsidRPr="00E916FC">
        <w:rPr>
          <w:rFonts w:ascii="Times New Roman" w:hAnsi="Times New Roman" w:cs="Times New Roman"/>
          <w:sz w:val="24"/>
          <w:szCs w:val="24"/>
        </w:rPr>
        <w:t>commit</w:t>
      </w:r>
      <w:r w:rsidR="00687CDC" w:rsidRPr="00E916FC">
        <w:rPr>
          <w:rFonts w:ascii="Times New Roman" w:hAnsi="Times New Roman" w:cs="Times New Roman"/>
          <w:sz w:val="24"/>
          <w:szCs w:val="24"/>
        </w:rPr>
        <w:t>s</w:t>
      </w:r>
      <w:r w:rsidR="00115DD2" w:rsidRPr="00E916FC">
        <w:rPr>
          <w:rFonts w:ascii="Times New Roman" w:hAnsi="Times New Roman" w:cs="Times New Roman"/>
          <w:sz w:val="24"/>
          <w:szCs w:val="24"/>
        </w:rPr>
        <w:t xml:space="preserve"> the speaker to the truth of the expressed proposition</w:t>
      </w:r>
      <w:r w:rsidR="00F03EAB">
        <w:rPr>
          <w:rFonts w:ascii="Times New Roman" w:hAnsi="Times New Roman" w:cs="Times New Roman"/>
          <w:sz w:val="24"/>
          <w:szCs w:val="24"/>
          <w:lang w:val="id-ID"/>
        </w:rPr>
        <w:t xml:space="preserve">. </w:t>
      </w:r>
      <w:r w:rsidR="00115DD2" w:rsidRPr="00E916FC">
        <w:rPr>
          <w:rFonts w:ascii="Times New Roman" w:hAnsi="Times New Roman" w:cs="Times New Roman"/>
          <w:sz w:val="24"/>
          <w:szCs w:val="24"/>
        </w:rPr>
        <w:t xml:space="preserve">Meanwhile, Cutting (2002:17) uses </w:t>
      </w:r>
      <w:r w:rsidR="00115DD2" w:rsidRPr="00E916FC">
        <w:rPr>
          <w:rFonts w:ascii="Times New Roman" w:hAnsi="Times New Roman" w:cs="Times New Roman"/>
          <w:b/>
          <w:i/>
          <w:sz w:val="24"/>
          <w:szCs w:val="24"/>
        </w:rPr>
        <w:t xml:space="preserve">representatives </w:t>
      </w:r>
      <w:r w:rsidR="00115DD2" w:rsidRPr="00E916FC">
        <w:rPr>
          <w:rFonts w:ascii="Times New Roman" w:hAnsi="Times New Roman" w:cs="Times New Roman"/>
          <w:sz w:val="24"/>
          <w:szCs w:val="24"/>
        </w:rPr>
        <w:t xml:space="preserve">term in discussing </w:t>
      </w:r>
      <w:r w:rsidR="00C90D82" w:rsidRPr="00E916FC">
        <w:rPr>
          <w:rFonts w:ascii="Times New Roman" w:hAnsi="Times New Roman" w:cs="Times New Roman"/>
          <w:sz w:val="24"/>
          <w:szCs w:val="24"/>
        </w:rPr>
        <w:t xml:space="preserve">the </w:t>
      </w:r>
      <w:r w:rsidR="00115DD2" w:rsidRPr="00E916FC">
        <w:rPr>
          <w:rFonts w:ascii="Times New Roman" w:hAnsi="Times New Roman" w:cs="Times New Roman"/>
          <w:i/>
          <w:sz w:val="24"/>
          <w:szCs w:val="24"/>
        </w:rPr>
        <w:t>assertive</w:t>
      </w:r>
      <w:r w:rsidR="00115DD2" w:rsidRPr="00E916FC">
        <w:rPr>
          <w:rFonts w:ascii="Times New Roman" w:hAnsi="Times New Roman" w:cs="Times New Roman"/>
          <w:sz w:val="24"/>
          <w:szCs w:val="24"/>
        </w:rPr>
        <w:t xml:space="preserve">. </w:t>
      </w:r>
      <w:r w:rsidR="00115DD2" w:rsidRPr="00E916FC">
        <w:rPr>
          <w:rFonts w:ascii="Times New Roman" w:hAnsi="Times New Roman" w:cs="Times New Roman"/>
          <w:i/>
          <w:sz w:val="24"/>
          <w:szCs w:val="24"/>
        </w:rPr>
        <w:t>Representatives</w:t>
      </w:r>
      <w:r w:rsidR="00115DD2" w:rsidRPr="00E916FC">
        <w:rPr>
          <w:rFonts w:ascii="Times New Roman" w:hAnsi="Times New Roman" w:cs="Times New Roman"/>
          <w:sz w:val="24"/>
          <w:szCs w:val="24"/>
        </w:rPr>
        <w:t xml:space="preserve"> are the acts in which the words state what the speaker believes to be the case, such as </w:t>
      </w:r>
      <w:r w:rsidR="00115DD2" w:rsidRPr="00E916FC">
        <w:rPr>
          <w:rFonts w:ascii="Times New Roman" w:hAnsi="Times New Roman" w:cs="Times New Roman"/>
          <w:i/>
          <w:sz w:val="24"/>
          <w:szCs w:val="24"/>
        </w:rPr>
        <w:t xml:space="preserve">describing, claiming, hypothesizing, insisting </w:t>
      </w:r>
      <w:r w:rsidR="00115DD2" w:rsidRPr="00E916FC">
        <w:rPr>
          <w:rFonts w:ascii="Times New Roman" w:hAnsi="Times New Roman" w:cs="Times New Roman"/>
          <w:sz w:val="24"/>
          <w:szCs w:val="24"/>
        </w:rPr>
        <w:t xml:space="preserve">and </w:t>
      </w:r>
      <w:r w:rsidR="00115DD2" w:rsidRPr="00E916FC">
        <w:rPr>
          <w:rFonts w:ascii="Times New Roman" w:hAnsi="Times New Roman" w:cs="Times New Roman"/>
          <w:i/>
          <w:sz w:val="24"/>
          <w:szCs w:val="24"/>
        </w:rPr>
        <w:t>predication</w:t>
      </w:r>
      <w:r w:rsidR="00115DD2" w:rsidRPr="00E916FC">
        <w:rPr>
          <w:rFonts w:ascii="Times New Roman" w:hAnsi="Times New Roman" w:cs="Times New Roman"/>
          <w:sz w:val="24"/>
          <w:szCs w:val="24"/>
        </w:rPr>
        <w:t>.</w:t>
      </w:r>
      <w:r w:rsidR="00C90D82" w:rsidRPr="00E916FC">
        <w:rPr>
          <w:rFonts w:ascii="Times New Roman" w:hAnsi="Times New Roman" w:cs="Times New Roman"/>
          <w:sz w:val="24"/>
          <w:szCs w:val="24"/>
        </w:rPr>
        <w:t xml:space="preserve"> </w:t>
      </w:r>
      <w:r w:rsidR="00687CDC" w:rsidRPr="00E916FC">
        <w:rPr>
          <w:rFonts w:ascii="Times New Roman" w:hAnsi="Times New Roman" w:cs="Times New Roman"/>
          <w:sz w:val="24"/>
          <w:szCs w:val="24"/>
        </w:rPr>
        <w:t xml:space="preserve">The second is </w:t>
      </w:r>
      <w:r w:rsidR="00687CDC" w:rsidRPr="00E916FC">
        <w:rPr>
          <w:rFonts w:ascii="Times New Roman" w:hAnsi="Times New Roman" w:cs="Times New Roman"/>
          <w:b/>
          <w:i/>
          <w:sz w:val="24"/>
          <w:szCs w:val="24"/>
        </w:rPr>
        <w:t xml:space="preserve">Directives. </w:t>
      </w:r>
      <w:r w:rsidR="00C90D82" w:rsidRPr="00E916FC">
        <w:rPr>
          <w:rFonts w:ascii="Times New Roman" w:hAnsi="Times New Roman" w:cs="Times New Roman"/>
          <w:sz w:val="24"/>
          <w:szCs w:val="24"/>
        </w:rPr>
        <w:t xml:space="preserve"> </w:t>
      </w:r>
      <w:r w:rsidR="00687CDC" w:rsidRPr="00E916FC">
        <w:rPr>
          <w:rFonts w:ascii="Times New Roman" w:hAnsi="Times New Roman" w:cs="Times New Roman"/>
          <w:sz w:val="24"/>
          <w:szCs w:val="24"/>
        </w:rPr>
        <w:t>It has a tendency to</w:t>
      </w:r>
      <w:r w:rsidR="00C90D82" w:rsidRPr="00E916FC">
        <w:rPr>
          <w:rFonts w:ascii="Times New Roman" w:hAnsi="Times New Roman" w:cs="Times New Roman"/>
          <w:sz w:val="24"/>
          <w:szCs w:val="24"/>
        </w:rPr>
        <w:t xml:space="preserve"> </w:t>
      </w:r>
      <w:r w:rsidR="00115DD2" w:rsidRPr="00E916FC">
        <w:rPr>
          <w:rFonts w:ascii="Times New Roman" w:hAnsi="Times New Roman" w:cs="Times New Roman"/>
          <w:sz w:val="24"/>
          <w:szCs w:val="24"/>
        </w:rPr>
        <w:t>have the intention of eliciting some sort</w:t>
      </w:r>
      <w:r w:rsidR="00C90D82" w:rsidRPr="00E916FC">
        <w:rPr>
          <w:rFonts w:ascii="Times New Roman" w:hAnsi="Times New Roman" w:cs="Times New Roman"/>
          <w:sz w:val="24"/>
          <w:szCs w:val="24"/>
        </w:rPr>
        <w:t>s</w:t>
      </w:r>
      <w:r w:rsidR="00115DD2" w:rsidRPr="00E916FC">
        <w:rPr>
          <w:rFonts w:ascii="Times New Roman" w:hAnsi="Times New Roman" w:cs="Times New Roman"/>
          <w:sz w:val="24"/>
          <w:szCs w:val="24"/>
        </w:rPr>
        <w:t xml:space="preserve"> of action on the part of the hearer: </w:t>
      </w:r>
      <w:r w:rsidR="00115DD2" w:rsidRPr="00E916FC">
        <w:rPr>
          <w:rFonts w:ascii="Times New Roman" w:hAnsi="Times New Roman" w:cs="Times New Roman"/>
          <w:i/>
          <w:iCs/>
          <w:sz w:val="24"/>
          <w:szCs w:val="24"/>
        </w:rPr>
        <w:t>order, command, request, beg, beseech, advise (to), warn (to), recommend, ask, ask (to).</w:t>
      </w:r>
      <w:r w:rsidR="00115DD2" w:rsidRPr="00E916FC">
        <w:rPr>
          <w:rFonts w:ascii="Times New Roman" w:hAnsi="Times New Roman" w:cs="Times New Roman"/>
          <w:sz w:val="24"/>
          <w:szCs w:val="24"/>
        </w:rPr>
        <w:t xml:space="preserve"> Meanwhile, Cutting (2002:17) says that the directives in which the words are aimed at making the hearer </w:t>
      </w:r>
      <w:r w:rsidR="00DE45B3" w:rsidRPr="00E916FC">
        <w:rPr>
          <w:rFonts w:ascii="Times New Roman" w:hAnsi="Times New Roman" w:cs="Times New Roman"/>
          <w:sz w:val="24"/>
          <w:szCs w:val="24"/>
        </w:rPr>
        <w:t>do something, such as commanding</w:t>
      </w:r>
      <w:r w:rsidR="00115DD2" w:rsidRPr="00E916FC">
        <w:rPr>
          <w:rFonts w:ascii="Times New Roman" w:hAnsi="Times New Roman" w:cs="Times New Roman"/>
          <w:sz w:val="24"/>
          <w:szCs w:val="24"/>
        </w:rPr>
        <w:t>, requesting, inviting, for</w:t>
      </w:r>
      <w:r w:rsidR="00C90D82" w:rsidRPr="00E916FC">
        <w:rPr>
          <w:rFonts w:ascii="Times New Roman" w:hAnsi="Times New Roman" w:cs="Times New Roman"/>
          <w:sz w:val="24"/>
          <w:szCs w:val="24"/>
        </w:rPr>
        <w:t xml:space="preserve">bidding, suggesting and so one. </w:t>
      </w:r>
      <w:r w:rsidR="00687CDC" w:rsidRPr="00E916FC">
        <w:rPr>
          <w:rFonts w:ascii="Times New Roman" w:hAnsi="Times New Roman" w:cs="Times New Roman"/>
          <w:sz w:val="24"/>
          <w:szCs w:val="24"/>
        </w:rPr>
        <w:t>The third is</w:t>
      </w:r>
      <w:r w:rsidR="00C90D82" w:rsidRPr="00E916FC">
        <w:rPr>
          <w:rFonts w:ascii="Times New Roman" w:hAnsi="Times New Roman" w:cs="Times New Roman"/>
          <w:b/>
          <w:i/>
          <w:sz w:val="24"/>
          <w:szCs w:val="24"/>
        </w:rPr>
        <w:t xml:space="preserve"> </w:t>
      </w:r>
      <w:r w:rsidR="00DE45B3" w:rsidRPr="00E916FC">
        <w:rPr>
          <w:rFonts w:ascii="Times New Roman" w:hAnsi="Times New Roman" w:cs="Times New Roman"/>
          <w:b/>
          <w:i/>
          <w:sz w:val="24"/>
          <w:szCs w:val="24"/>
        </w:rPr>
        <w:t>commissive</w:t>
      </w:r>
      <w:r w:rsidR="00687CDC" w:rsidRPr="00E916FC">
        <w:rPr>
          <w:rFonts w:ascii="Times New Roman" w:hAnsi="Times New Roman" w:cs="Times New Roman"/>
          <w:sz w:val="24"/>
          <w:szCs w:val="24"/>
        </w:rPr>
        <w:t xml:space="preserve">. It </w:t>
      </w:r>
      <w:r w:rsidR="00115DD2" w:rsidRPr="00E916FC">
        <w:rPr>
          <w:rFonts w:ascii="Times New Roman" w:hAnsi="Times New Roman" w:cs="Times New Roman"/>
          <w:sz w:val="24"/>
          <w:szCs w:val="24"/>
        </w:rPr>
        <w:t>commit</w:t>
      </w:r>
      <w:r w:rsidR="00687CDC" w:rsidRPr="00E916FC">
        <w:rPr>
          <w:rFonts w:ascii="Times New Roman" w:hAnsi="Times New Roman" w:cs="Times New Roman"/>
          <w:sz w:val="24"/>
          <w:szCs w:val="24"/>
        </w:rPr>
        <w:t>s</w:t>
      </w:r>
      <w:r w:rsidR="00115DD2" w:rsidRPr="00E916FC">
        <w:rPr>
          <w:rFonts w:ascii="Times New Roman" w:hAnsi="Times New Roman" w:cs="Times New Roman"/>
          <w:sz w:val="24"/>
          <w:szCs w:val="24"/>
        </w:rPr>
        <w:t xml:space="preserve"> the speaker to some future action</w:t>
      </w:r>
      <w:r w:rsidR="00C90D82" w:rsidRPr="00E916FC">
        <w:rPr>
          <w:rFonts w:ascii="Times New Roman" w:hAnsi="Times New Roman" w:cs="Times New Roman"/>
          <w:sz w:val="24"/>
          <w:szCs w:val="24"/>
        </w:rPr>
        <w:t>s</w:t>
      </w:r>
      <w:r w:rsidR="00115DD2" w:rsidRPr="00E916FC">
        <w:rPr>
          <w:rFonts w:ascii="Times New Roman" w:hAnsi="Times New Roman" w:cs="Times New Roman"/>
          <w:sz w:val="24"/>
          <w:szCs w:val="24"/>
        </w:rPr>
        <w:t xml:space="preserve">: </w:t>
      </w:r>
      <w:r w:rsidR="00115DD2" w:rsidRPr="00E916FC">
        <w:rPr>
          <w:rFonts w:ascii="Times New Roman" w:hAnsi="Times New Roman" w:cs="Times New Roman"/>
          <w:i/>
          <w:iCs/>
          <w:sz w:val="24"/>
          <w:szCs w:val="24"/>
        </w:rPr>
        <w:t xml:space="preserve">promise, vow, offer, undertake, contract, threaten. </w:t>
      </w:r>
      <w:r w:rsidR="00115DD2" w:rsidRPr="00E916FC">
        <w:rPr>
          <w:rFonts w:ascii="Times New Roman" w:hAnsi="Times New Roman" w:cs="Times New Roman"/>
          <w:sz w:val="24"/>
          <w:szCs w:val="24"/>
        </w:rPr>
        <w:t>Meanwhile</w:t>
      </w:r>
      <w:r w:rsidR="00687CDC" w:rsidRPr="00E916FC">
        <w:rPr>
          <w:rFonts w:ascii="Times New Roman" w:hAnsi="Times New Roman" w:cs="Times New Roman"/>
          <w:sz w:val="24"/>
          <w:szCs w:val="24"/>
        </w:rPr>
        <w:t xml:space="preserve"> on another side</w:t>
      </w:r>
      <w:r w:rsidR="00115DD2" w:rsidRPr="00E916FC">
        <w:rPr>
          <w:rFonts w:ascii="Times New Roman" w:hAnsi="Times New Roman" w:cs="Times New Roman"/>
          <w:sz w:val="24"/>
          <w:szCs w:val="24"/>
        </w:rPr>
        <w:t xml:space="preserve">, Cutting (2002:17) </w:t>
      </w:r>
      <w:r w:rsidR="00C90D82" w:rsidRPr="00E916FC">
        <w:rPr>
          <w:rFonts w:ascii="Times New Roman" w:hAnsi="Times New Roman" w:cs="Times New Roman"/>
          <w:sz w:val="24"/>
          <w:szCs w:val="24"/>
        </w:rPr>
        <w:t xml:space="preserve">also </w:t>
      </w:r>
      <w:r w:rsidR="00115DD2" w:rsidRPr="00E916FC">
        <w:rPr>
          <w:rFonts w:ascii="Times New Roman" w:hAnsi="Times New Roman" w:cs="Times New Roman"/>
          <w:sz w:val="24"/>
          <w:szCs w:val="24"/>
        </w:rPr>
        <w:t xml:space="preserve">states that </w:t>
      </w:r>
      <w:r w:rsidR="00C90D82" w:rsidRPr="00E916FC">
        <w:rPr>
          <w:rFonts w:ascii="Times New Roman" w:hAnsi="Times New Roman" w:cs="Times New Roman"/>
          <w:sz w:val="24"/>
          <w:szCs w:val="24"/>
        </w:rPr>
        <w:t xml:space="preserve">the </w:t>
      </w:r>
      <w:r w:rsidR="00DE45B3" w:rsidRPr="00E916FC">
        <w:rPr>
          <w:rFonts w:ascii="Times New Roman" w:hAnsi="Times New Roman" w:cs="Times New Roman"/>
          <w:sz w:val="24"/>
          <w:szCs w:val="24"/>
        </w:rPr>
        <w:t>commisiv</w:t>
      </w:r>
      <w:r w:rsidR="00DE45B3" w:rsidRPr="00E916FC">
        <w:rPr>
          <w:rFonts w:ascii="Times New Roman" w:hAnsi="Times New Roman" w:cs="Times New Roman"/>
          <w:sz w:val="24"/>
          <w:szCs w:val="24"/>
          <w:lang w:val="id-ID"/>
        </w:rPr>
        <w:t>e</w:t>
      </w:r>
      <w:r w:rsidR="00115DD2" w:rsidRPr="00E916FC">
        <w:rPr>
          <w:rFonts w:ascii="Times New Roman" w:hAnsi="Times New Roman" w:cs="Times New Roman"/>
          <w:sz w:val="24"/>
          <w:szCs w:val="24"/>
        </w:rPr>
        <w:t xml:space="preserve"> </w:t>
      </w:r>
      <w:r w:rsidR="00DE45B3" w:rsidRPr="00E916FC">
        <w:rPr>
          <w:rFonts w:ascii="Times New Roman" w:hAnsi="Times New Roman" w:cs="Times New Roman"/>
          <w:sz w:val="24"/>
          <w:szCs w:val="24"/>
          <w:lang w:val="id-ID"/>
        </w:rPr>
        <w:t>is</w:t>
      </w:r>
      <w:r w:rsidR="00115DD2" w:rsidRPr="00E916FC">
        <w:rPr>
          <w:rFonts w:ascii="Times New Roman" w:hAnsi="Times New Roman" w:cs="Times New Roman"/>
          <w:sz w:val="24"/>
          <w:szCs w:val="24"/>
        </w:rPr>
        <w:t xml:space="preserve"> acts in which the words commit the speaker to future action</w:t>
      </w:r>
      <w:r w:rsidR="00C90D82" w:rsidRPr="00E916FC">
        <w:rPr>
          <w:rFonts w:ascii="Times New Roman" w:hAnsi="Times New Roman" w:cs="Times New Roman"/>
          <w:sz w:val="24"/>
          <w:szCs w:val="24"/>
        </w:rPr>
        <w:t>s</w:t>
      </w:r>
      <w:r w:rsidR="00115DD2" w:rsidRPr="00E916FC">
        <w:rPr>
          <w:rFonts w:ascii="Times New Roman" w:hAnsi="Times New Roman" w:cs="Times New Roman"/>
          <w:sz w:val="24"/>
          <w:szCs w:val="24"/>
        </w:rPr>
        <w:t xml:space="preserve">, such as </w:t>
      </w:r>
      <w:r w:rsidR="00115DD2" w:rsidRPr="00E916FC">
        <w:rPr>
          <w:rFonts w:ascii="Times New Roman" w:hAnsi="Times New Roman" w:cs="Times New Roman"/>
          <w:i/>
          <w:iCs/>
          <w:sz w:val="24"/>
          <w:szCs w:val="24"/>
        </w:rPr>
        <w:t>promising, offering, threatening, refusing, vowing</w:t>
      </w:r>
      <w:r w:rsidR="00115DD2" w:rsidRPr="00E916FC">
        <w:rPr>
          <w:rFonts w:ascii="Times New Roman" w:hAnsi="Times New Roman" w:cs="Times New Roman"/>
          <w:sz w:val="24"/>
          <w:szCs w:val="24"/>
        </w:rPr>
        <w:t xml:space="preserve"> and </w:t>
      </w:r>
      <w:r w:rsidR="00115DD2" w:rsidRPr="00E916FC">
        <w:rPr>
          <w:rFonts w:ascii="Times New Roman" w:hAnsi="Times New Roman" w:cs="Times New Roman"/>
          <w:i/>
          <w:iCs/>
          <w:sz w:val="24"/>
          <w:szCs w:val="24"/>
        </w:rPr>
        <w:t>volunteering</w:t>
      </w:r>
      <w:r w:rsidR="00115DD2" w:rsidRPr="00E916FC">
        <w:rPr>
          <w:rFonts w:ascii="Times New Roman" w:hAnsi="Times New Roman" w:cs="Times New Roman"/>
          <w:sz w:val="24"/>
          <w:szCs w:val="24"/>
        </w:rPr>
        <w:t>.</w:t>
      </w:r>
    </w:p>
    <w:p w:rsidR="00E916FC" w:rsidRDefault="00687CDC" w:rsidP="0064762E">
      <w:pPr>
        <w:autoSpaceDE w:val="0"/>
        <w:autoSpaceDN w:val="0"/>
        <w:adjustRightInd w:val="0"/>
        <w:spacing w:after="0" w:line="360" w:lineRule="auto"/>
        <w:ind w:left="1" w:firstLine="566"/>
        <w:jc w:val="both"/>
        <w:rPr>
          <w:rFonts w:ascii="Times New Roman" w:hAnsi="Times New Roman" w:cs="Times New Roman"/>
          <w:sz w:val="24"/>
          <w:szCs w:val="24"/>
        </w:rPr>
      </w:pPr>
      <w:r w:rsidRPr="00DE45B3">
        <w:rPr>
          <w:rFonts w:ascii="Times New Roman" w:hAnsi="Times New Roman" w:cs="Times New Roman"/>
          <w:sz w:val="24"/>
          <w:szCs w:val="24"/>
        </w:rPr>
        <w:t>The four</w:t>
      </w:r>
      <w:r w:rsidR="000603F8">
        <w:rPr>
          <w:rFonts w:ascii="Times New Roman" w:hAnsi="Times New Roman" w:cs="Times New Roman"/>
          <w:sz w:val="24"/>
          <w:szCs w:val="24"/>
          <w:lang w:val="id-ID"/>
        </w:rPr>
        <w:t>th</w:t>
      </w:r>
      <w:r w:rsidRPr="00DE45B3">
        <w:rPr>
          <w:rFonts w:ascii="Times New Roman" w:hAnsi="Times New Roman" w:cs="Times New Roman"/>
          <w:sz w:val="24"/>
          <w:szCs w:val="24"/>
        </w:rPr>
        <w:t xml:space="preserve"> is</w:t>
      </w:r>
      <w:r w:rsidRPr="00DE45B3">
        <w:rPr>
          <w:rFonts w:ascii="Times New Roman" w:hAnsi="Times New Roman" w:cs="Times New Roman"/>
          <w:b/>
          <w:i/>
          <w:sz w:val="24"/>
          <w:szCs w:val="24"/>
        </w:rPr>
        <w:t xml:space="preserve"> expressive</w:t>
      </w:r>
      <w:r w:rsidRPr="00DE45B3">
        <w:rPr>
          <w:rFonts w:ascii="Times New Roman" w:hAnsi="Times New Roman" w:cs="Times New Roman"/>
          <w:sz w:val="24"/>
          <w:szCs w:val="24"/>
        </w:rPr>
        <w:t>. The</w:t>
      </w:r>
      <w:r w:rsidR="00402152" w:rsidRPr="00DE45B3">
        <w:rPr>
          <w:rFonts w:ascii="Times New Roman" w:hAnsi="Times New Roman" w:cs="Times New Roman"/>
          <w:sz w:val="24"/>
          <w:szCs w:val="24"/>
        </w:rPr>
        <w:t xml:space="preserve"> expressive</w:t>
      </w:r>
      <w:r w:rsidR="00115DD2" w:rsidRPr="00DE45B3">
        <w:rPr>
          <w:rFonts w:ascii="Times New Roman" w:hAnsi="Times New Roman" w:cs="Times New Roman"/>
          <w:sz w:val="24"/>
          <w:szCs w:val="24"/>
        </w:rPr>
        <w:t xml:space="preserve"> make</w:t>
      </w:r>
      <w:r w:rsidR="00402152" w:rsidRPr="00DE45B3">
        <w:rPr>
          <w:rFonts w:ascii="Times New Roman" w:hAnsi="Times New Roman" w:cs="Times New Roman"/>
          <w:sz w:val="24"/>
          <w:szCs w:val="24"/>
        </w:rPr>
        <w:t>s</w:t>
      </w:r>
      <w:r w:rsidR="00115DD2" w:rsidRPr="00DE45B3">
        <w:rPr>
          <w:rFonts w:ascii="Times New Roman" w:hAnsi="Times New Roman" w:cs="Times New Roman"/>
          <w:sz w:val="24"/>
          <w:szCs w:val="24"/>
        </w:rPr>
        <w:t xml:space="preserve"> the speaker's psychological attitude to a presupposed state of affairs: </w:t>
      </w:r>
      <w:r w:rsidR="00115DD2" w:rsidRPr="00DE45B3">
        <w:rPr>
          <w:rFonts w:ascii="Times New Roman" w:hAnsi="Times New Roman" w:cs="Times New Roman"/>
          <w:i/>
          <w:iCs/>
          <w:sz w:val="24"/>
          <w:szCs w:val="24"/>
        </w:rPr>
        <w:t>thank, congratulate, condole, praise, blame, forgive, pardon</w:t>
      </w:r>
      <w:r w:rsidR="00115DD2" w:rsidRPr="00DE45B3">
        <w:rPr>
          <w:rFonts w:ascii="Times New Roman" w:hAnsi="Times New Roman" w:cs="Times New Roman"/>
          <w:sz w:val="24"/>
          <w:szCs w:val="24"/>
        </w:rPr>
        <w:t xml:space="preserve">. Meanwhile, Cutting (2002:17) states that </w:t>
      </w:r>
      <w:r w:rsidR="00005343" w:rsidRPr="00DE45B3">
        <w:rPr>
          <w:rFonts w:ascii="Times New Roman" w:hAnsi="Times New Roman" w:cs="Times New Roman"/>
          <w:i/>
          <w:sz w:val="24"/>
          <w:szCs w:val="24"/>
        </w:rPr>
        <w:t>expressive</w:t>
      </w:r>
      <w:r w:rsidR="00005343" w:rsidRPr="00DE45B3">
        <w:rPr>
          <w:rFonts w:ascii="Times New Roman" w:hAnsi="Times New Roman" w:cs="Times New Roman"/>
          <w:sz w:val="24"/>
          <w:szCs w:val="24"/>
        </w:rPr>
        <w:t xml:space="preserve"> </w:t>
      </w:r>
      <w:r w:rsidR="00115DD2" w:rsidRPr="00DE45B3">
        <w:rPr>
          <w:rFonts w:ascii="Times New Roman" w:hAnsi="Times New Roman" w:cs="Times New Roman"/>
          <w:sz w:val="24"/>
          <w:szCs w:val="24"/>
        </w:rPr>
        <w:t>are acts in which the word</w:t>
      </w:r>
      <w:r w:rsidRPr="00DE45B3">
        <w:rPr>
          <w:rFonts w:ascii="Times New Roman" w:hAnsi="Times New Roman" w:cs="Times New Roman"/>
          <w:sz w:val="24"/>
          <w:szCs w:val="24"/>
        </w:rPr>
        <w:t>s</w:t>
      </w:r>
      <w:r w:rsidR="00115DD2" w:rsidRPr="00DE45B3">
        <w:rPr>
          <w:rFonts w:ascii="Times New Roman" w:hAnsi="Times New Roman" w:cs="Times New Roman"/>
          <w:sz w:val="24"/>
          <w:szCs w:val="24"/>
        </w:rPr>
        <w:t xml:space="preserve"> state what the speaker feels, such as </w:t>
      </w:r>
      <w:r w:rsidR="00115DD2" w:rsidRPr="00DE45B3">
        <w:rPr>
          <w:rFonts w:ascii="Times New Roman" w:hAnsi="Times New Roman" w:cs="Times New Roman"/>
          <w:i/>
          <w:iCs/>
          <w:sz w:val="24"/>
          <w:szCs w:val="24"/>
        </w:rPr>
        <w:t>apologizing, praising, congratulating, deploring</w:t>
      </w:r>
      <w:r w:rsidR="00115DD2" w:rsidRPr="00DE45B3">
        <w:rPr>
          <w:rFonts w:ascii="Times New Roman" w:hAnsi="Times New Roman" w:cs="Times New Roman"/>
          <w:sz w:val="24"/>
          <w:szCs w:val="24"/>
        </w:rPr>
        <w:t xml:space="preserve"> and </w:t>
      </w:r>
      <w:r w:rsidR="00115DD2" w:rsidRPr="00DE45B3">
        <w:rPr>
          <w:rFonts w:ascii="Times New Roman" w:hAnsi="Times New Roman" w:cs="Times New Roman"/>
          <w:i/>
          <w:iCs/>
          <w:sz w:val="24"/>
          <w:szCs w:val="24"/>
        </w:rPr>
        <w:t>regretting</w:t>
      </w:r>
      <w:r w:rsidR="00115DD2" w:rsidRPr="00DE45B3">
        <w:rPr>
          <w:rFonts w:ascii="Times New Roman" w:hAnsi="Times New Roman" w:cs="Times New Roman"/>
          <w:sz w:val="24"/>
          <w:szCs w:val="24"/>
        </w:rPr>
        <w:t xml:space="preserve">. In the case of Searle's </w:t>
      </w:r>
      <w:r w:rsidR="0069216F" w:rsidRPr="00DE45B3">
        <w:rPr>
          <w:rFonts w:ascii="Times New Roman" w:hAnsi="Times New Roman" w:cs="Times New Roman"/>
          <w:sz w:val="24"/>
          <w:szCs w:val="24"/>
        </w:rPr>
        <w:t>expressive</w:t>
      </w:r>
      <w:r w:rsidR="00115DD2" w:rsidRPr="00DE45B3">
        <w:rPr>
          <w:rFonts w:ascii="Times New Roman" w:hAnsi="Times New Roman" w:cs="Times New Roman"/>
          <w:sz w:val="24"/>
          <w:szCs w:val="24"/>
        </w:rPr>
        <w:t>, the attitude is more towards the persons involved. These do form an intuitively satisfying set</w:t>
      </w:r>
      <w:r w:rsidR="00005343" w:rsidRPr="00DE45B3">
        <w:rPr>
          <w:rFonts w:ascii="Times New Roman" w:hAnsi="Times New Roman" w:cs="Times New Roman"/>
          <w:sz w:val="24"/>
          <w:szCs w:val="24"/>
        </w:rPr>
        <w:t>.</w:t>
      </w:r>
    </w:p>
    <w:p w:rsidR="00115DD2" w:rsidRPr="00DE45B3" w:rsidRDefault="00005343" w:rsidP="0064762E">
      <w:pPr>
        <w:autoSpaceDE w:val="0"/>
        <w:autoSpaceDN w:val="0"/>
        <w:adjustRightInd w:val="0"/>
        <w:spacing w:after="0" w:line="360" w:lineRule="auto"/>
        <w:ind w:left="1" w:firstLine="566"/>
        <w:jc w:val="both"/>
        <w:rPr>
          <w:rFonts w:ascii="Times New Roman" w:hAnsi="Times New Roman" w:cs="Times New Roman"/>
          <w:sz w:val="24"/>
          <w:szCs w:val="24"/>
        </w:rPr>
      </w:pPr>
      <w:r w:rsidRPr="00DE45B3">
        <w:rPr>
          <w:rFonts w:ascii="Times New Roman" w:hAnsi="Times New Roman" w:cs="Times New Roman"/>
          <w:sz w:val="24"/>
          <w:szCs w:val="24"/>
        </w:rPr>
        <w:t xml:space="preserve">The last is </w:t>
      </w:r>
      <w:r w:rsidRPr="00DE45B3">
        <w:rPr>
          <w:rFonts w:ascii="Times New Roman" w:hAnsi="Times New Roman" w:cs="Times New Roman"/>
          <w:b/>
          <w:i/>
          <w:sz w:val="24"/>
          <w:szCs w:val="24"/>
        </w:rPr>
        <w:t>d</w:t>
      </w:r>
      <w:r w:rsidR="00115DD2" w:rsidRPr="00DE45B3">
        <w:rPr>
          <w:rFonts w:ascii="Times New Roman" w:hAnsi="Times New Roman" w:cs="Times New Roman"/>
          <w:b/>
          <w:i/>
          <w:sz w:val="24"/>
          <w:szCs w:val="24"/>
        </w:rPr>
        <w:t>eclaratives</w:t>
      </w:r>
      <w:r w:rsidRPr="00DE45B3">
        <w:rPr>
          <w:rFonts w:ascii="Times New Roman" w:hAnsi="Times New Roman" w:cs="Times New Roman"/>
          <w:sz w:val="24"/>
          <w:szCs w:val="24"/>
        </w:rPr>
        <w:t>. The declaratives are</w:t>
      </w:r>
      <w:r w:rsidR="00115DD2" w:rsidRPr="00DE45B3">
        <w:rPr>
          <w:rFonts w:ascii="Times New Roman" w:hAnsi="Times New Roman" w:cs="Times New Roman"/>
          <w:sz w:val="24"/>
          <w:szCs w:val="24"/>
        </w:rPr>
        <w:t xml:space="preserve"> said to bring about a change in reality: that is to say, the world is in some way no longer the same after they have been said. Now in an obvious sense this is tru</w:t>
      </w:r>
      <w:r w:rsidRPr="00DE45B3">
        <w:rPr>
          <w:rFonts w:ascii="Times New Roman" w:hAnsi="Times New Roman" w:cs="Times New Roman"/>
          <w:sz w:val="24"/>
          <w:szCs w:val="24"/>
        </w:rPr>
        <w:t>e of all the performative verbs. For example,</w:t>
      </w:r>
      <w:r w:rsidR="00115DD2" w:rsidRPr="00DE45B3">
        <w:rPr>
          <w:rFonts w:ascii="Times New Roman" w:hAnsi="Times New Roman" w:cs="Times New Roman"/>
          <w:sz w:val="24"/>
          <w:szCs w:val="24"/>
        </w:rPr>
        <w:t xml:space="preserve"> after someone has congratulated someone, a new world comes into being in which that congratulation has taken place. What is special about declaratives? The point about these is, first, that they cause a change in the world over and above the fact that they have been carried out. This, however, is again true of all the other verbs, but notice that in the case, say, </w:t>
      </w:r>
      <w:r w:rsidR="00115DD2" w:rsidRPr="00DE45B3">
        <w:rPr>
          <w:rFonts w:ascii="Times New Roman" w:hAnsi="Times New Roman" w:cs="Times New Roman"/>
          <w:i/>
          <w:iCs/>
          <w:sz w:val="24"/>
          <w:szCs w:val="24"/>
        </w:rPr>
        <w:t xml:space="preserve">of congratulate, </w:t>
      </w:r>
      <w:r w:rsidR="00115DD2" w:rsidRPr="00DE45B3">
        <w:rPr>
          <w:rFonts w:ascii="Times New Roman" w:hAnsi="Times New Roman" w:cs="Times New Roman"/>
          <w:sz w:val="24"/>
          <w:szCs w:val="24"/>
        </w:rPr>
        <w:t>such effects would be perlocutionary, whereas in the case of declaratives they are illocutionary. The second point is that they standardly encode suc</w:t>
      </w:r>
      <w:r w:rsidRPr="00DE45B3">
        <w:rPr>
          <w:rFonts w:ascii="Times New Roman" w:hAnsi="Times New Roman" w:cs="Times New Roman"/>
          <w:sz w:val="24"/>
          <w:szCs w:val="24"/>
        </w:rPr>
        <w:t>h changes. So, if someone says</w:t>
      </w:r>
      <w:r w:rsidR="00115DD2" w:rsidRPr="00DE45B3">
        <w:rPr>
          <w:rFonts w:ascii="Times New Roman" w:hAnsi="Times New Roman" w:cs="Times New Roman"/>
          <w:sz w:val="24"/>
          <w:szCs w:val="24"/>
        </w:rPr>
        <w:t xml:space="preserve"> </w:t>
      </w:r>
      <w:r w:rsidRPr="00DE45B3">
        <w:rPr>
          <w:rFonts w:ascii="Times New Roman" w:hAnsi="Times New Roman" w:cs="Times New Roman"/>
          <w:sz w:val="24"/>
          <w:szCs w:val="24"/>
        </w:rPr>
        <w:t>‘</w:t>
      </w:r>
      <w:r w:rsidR="00115DD2" w:rsidRPr="00DE45B3">
        <w:rPr>
          <w:rFonts w:ascii="Times New Roman" w:hAnsi="Times New Roman" w:cs="Times New Roman"/>
          <w:i/>
          <w:iCs/>
          <w:sz w:val="24"/>
          <w:szCs w:val="24"/>
        </w:rPr>
        <w:t>resign</w:t>
      </w:r>
      <w:r w:rsidRPr="00DE45B3">
        <w:rPr>
          <w:rFonts w:ascii="Times New Roman" w:hAnsi="Times New Roman" w:cs="Times New Roman"/>
          <w:i/>
          <w:iCs/>
          <w:sz w:val="24"/>
          <w:szCs w:val="24"/>
        </w:rPr>
        <w:t>’</w:t>
      </w:r>
      <w:r w:rsidR="00115DD2" w:rsidRPr="00DE45B3">
        <w:rPr>
          <w:rFonts w:ascii="Times New Roman" w:hAnsi="Times New Roman" w:cs="Times New Roman"/>
          <w:i/>
          <w:iCs/>
          <w:sz w:val="24"/>
          <w:szCs w:val="24"/>
        </w:rPr>
        <w:t xml:space="preserve">, </w:t>
      </w:r>
      <w:r w:rsidR="00115DD2" w:rsidRPr="00DE45B3">
        <w:rPr>
          <w:rFonts w:ascii="Times New Roman" w:hAnsi="Times New Roman" w:cs="Times New Roman"/>
          <w:sz w:val="24"/>
          <w:szCs w:val="24"/>
        </w:rPr>
        <w:t xml:space="preserve">then thereafter they no longer hold the post they originally held, with all that that entails. </w:t>
      </w:r>
      <w:r w:rsidRPr="00DE45B3">
        <w:rPr>
          <w:rFonts w:ascii="Times New Roman" w:hAnsi="Times New Roman" w:cs="Times New Roman"/>
          <w:sz w:val="24"/>
          <w:szCs w:val="24"/>
        </w:rPr>
        <w:t>Some performative verbs are</w:t>
      </w:r>
      <w:r w:rsidRPr="00DE45B3">
        <w:rPr>
          <w:rFonts w:ascii="Times New Roman" w:hAnsi="Times New Roman" w:cs="Times New Roman"/>
          <w:iCs/>
          <w:sz w:val="24"/>
          <w:szCs w:val="24"/>
        </w:rPr>
        <w:t xml:space="preserve"> </w:t>
      </w:r>
      <w:r w:rsidRPr="00DE45B3">
        <w:rPr>
          <w:rFonts w:ascii="Times New Roman" w:hAnsi="Times New Roman" w:cs="Times New Roman"/>
          <w:i/>
          <w:iCs/>
          <w:sz w:val="24"/>
          <w:szCs w:val="24"/>
        </w:rPr>
        <w:lastRenderedPageBreak/>
        <w:t>r</w:t>
      </w:r>
      <w:r w:rsidR="00115DD2" w:rsidRPr="00DE45B3">
        <w:rPr>
          <w:rFonts w:ascii="Times New Roman" w:hAnsi="Times New Roman" w:cs="Times New Roman"/>
          <w:i/>
          <w:iCs/>
          <w:sz w:val="24"/>
          <w:szCs w:val="24"/>
        </w:rPr>
        <w:t xml:space="preserve">esign, dismiss, divorce </w:t>
      </w:r>
      <w:r w:rsidR="00115DD2" w:rsidRPr="00DE45B3">
        <w:rPr>
          <w:rFonts w:ascii="Times New Roman" w:hAnsi="Times New Roman" w:cs="Times New Roman"/>
          <w:sz w:val="24"/>
          <w:szCs w:val="24"/>
        </w:rPr>
        <w:t xml:space="preserve">(in Islam), </w:t>
      </w:r>
      <w:r w:rsidR="00115DD2" w:rsidRPr="00DE45B3">
        <w:rPr>
          <w:rFonts w:ascii="Times New Roman" w:hAnsi="Times New Roman" w:cs="Times New Roman"/>
          <w:i/>
          <w:iCs/>
          <w:sz w:val="24"/>
          <w:szCs w:val="24"/>
        </w:rPr>
        <w:t xml:space="preserve">christen, name, open </w:t>
      </w:r>
      <w:r w:rsidR="00115DD2" w:rsidRPr="00DE45B3">
        <w:rPr>
          <w:rFonts w:ascii="Times New Roman" w:hAnsi="Times New Roman" w:cs="Times New Roman"/>
          <w:sz w:val="24"/>
          <w:szCs w:val="24"/>
        </w:rPr>
        <w:t xml:space="preserve">(e.g. an exhibition), </w:t>
      </w:r>
      <w:r w:rsidR="00115DD2" w:rsidRPr="00DE45B3">
        <w:rPr>
          <w:rFonts w:ascii="Times New Roman" w:hAnsi="Times New Roman" w:cs="Times New Roman"/>
          <w:i/>
          <w:iCs/>
          <w:sz w:val="24"/>
          <w:szCs w:val="24"/>
        </w:rPr>
        <w:t xml:space="preserve">excommunicate, sentence </w:t>
      </w:r>
      <w:r w:rsidR="00115DD2" w:rsidRPr="00DE45B3">
        <w:rPr>
          <w:rFonts w:ascii="Times New Roman" w:hAnsi="Times New Roman" w:cs="Times New Roman"/>
          <w:sz w:val="24"/>
          <w:szCs w:val="24"/>
        </w:rPr>
        <w:t xml:space="preserve">(in court), </w:t>
      </w:r>
      <w:r w:rsidR="00115DD2" w:rsidRPr="00DE45B3">
        <w:rPr>
          <w:rFonts w:ascii="Times New Roman" w:hAnsi="Times New Roman" w:cs="Times New Roman"/>
          <w:i/>
          <w:iCs/>
          <w:sz w:val="24"/>
          <w:szCs w:val="24"/>
        </w:rPr>
        <w:t xml:space="preserve">consecrate, bid </w:t>
      </w:r>
      <w:r w:rsidR="00115DD2" w:rsidRPr="00DE45B3">
        <w:rPr>
          <w:rFonts w:ascii="Times New Roman" w:hAnsi="Times New Roman" w:cs="Times New Roman"/>
          <w:sz w:val="24"/>
          <w:szCs w:val="24"/>
        </w:rPr>
        <w:t xml:space="preserve">(at auction), </w:t>
      </w:r>
      <w:r w:rsidR="00115DD2" w:rsidRPr="00DE45B3">
        <w:rPr>
          <w:rFonts w:ascii="Times New Roman" w:hAnsi="Times New Roman" w:cs="Times New Roman"/>
          <w:i/>
          <w:iCs/>
          <w:sz w:val="24"/>
          <w:szCs w:val="24"/>
        </w:rPr>
        <w:t xml:space="preserve">and declare </w:t>
      </w:r>
      <w:r w:rsidR="00115DD2" w:rsidRPr="00DE45B3">
        <w:rPr>
          <w:rFonts w:ascii="Times New Roman" w:hAnsi="Times New Roman" w:cs="Times New Roman"/>
          <w:sz w:val="24"/>
          <w:szCs w:val="24"/>
        </w:rPr>
        <w:t>(at cricket).</w:t>
      </w:r>
    </w:p>
    <w:p w:rsidR="00300B94" w:rsidRPr="00DE45B3" w:rsidRDefault="00300B94" w:rsidP="0064762E">
      <w:pPr>
        <w:spacing w:after="0" w:line="360" w:lineRule="auto"/>
        <w:ind w:left="426" w:firstLine="720"/>
        <w:jc w:val="both"/>
        <w:rPr>
          <w:rFonts w:ascii="Times New Roman" w:hAnsi="Times New Roman" w:cs="Times New Roman"/>
          <w:b/>
          <w:sz w:val="24"/>
          <w:szCs w:val="24"/>
        </w:rPr>
      </w:pPr>
    </w:p>
    <w:p w:rsidR="00D87E21" w:rsidRPr="00DE45B3" w:rsidRDefault="00157FFB" w:rsidP="0064762E">
      <w:pPr>
        <w:pStyle w:val="ListParagraph"/>
        <w:numPr>
          <w:ilvl w:val="0"/>
          <w:numId w:val="1"/>
        </w:numPr>
        <w:spacing w:after="0" w:line="360" w:lineRule="auto"/>
        <w:ind w:left="426" w:hanging="425"/>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The </w:t>
      </w:r>
      <w:r>
        <w:rPr>
          <w:rFonts w:ascii="Times New Roman" w:hAnsi="Times New Roman" w:cs="Times New Roman"/>
          <w:b/>
          <w:bCs/>
          <w:sz w:val="24"/>
          <w:szCs w:val="24"/>
        </w:rPr>
        <w:t>Discussion</w:t>
      </w:r>
    </w:p>
    <w:p w:rsidR="0064762E" w:rsidRPr="00E916FC" w:rsidRDefault="002C652C" w:rsidP="0064762E">
      <w:pPr>
        <w:spacing w:after="0" w:line="360" w:lineRule="auto"/>
        <w:ind w:left="1" w:firstLine="566"/>
        <w:jc w:val="both"/>
        <w:rPr>
          <w:rFonts w:ascii="Times New Roman" w:hAnsi="Times New Roman" w:cs="Times New Roman"/>
          <w:bCs/>
          <w:sz w:val="24"/>
          <w:szCs w:val="24"/>
        </w:rPr>
      </w:pPr>
      <w:r w:rsidRPr="00E916FC">
        <w:rPr>
          <w:rFonts w:ascii="Times New Roman" w:hAnsi="Times New Roman" w:cs="Times New Roman"/>
          <w:bCs/>
          <w:sz w:val="24"/>
          <w:szCs w:val="24"/>
        </w:rPr>
        <w:t>The</w:t>
      </w:r>
      <w:r w:rsidR="00BB6044" w:rsidRPr="00E916FC">
        <w:rPr>
          <w:rFonts w:ascii="Times New Roman" w:hAnsi="Times New Roman" w:cs="Times New Roman"/>
          <w:bCs/>
          <w:sz w:val="24"/>
          <w:szCs w:val="24"/>
          <w:lang w:val="id-ID"/>
        </w:rPr>
        <w:t>re</w:t>
      </w:r>
      <w:r w:rsidRPr="00E916FC">
        <w:rPr>
          <w:rFonts w:ascii="Times New Roman" w:hAnsi="Times New Roman" w:cs="Times New Roman"/>
          <w:bCs/>
          <w:sz w:val="24"/>
          <w:szCs w:val="24"/>
        </w:rPr>
        <w:t xml:space="preserve"> are f</w:t>
      </w:r>
      <w:r w:rsidR="0004670C">
        <w:rPr>
          <w:rFonts w:ascii="Times New Roman" w:hAnsi="Times New Roman" w:cs="Times New Roman"/>
          <w:bCs/>
          <w:sz w:val="24"/>
          <w:szCs w:val="24"/>
          <w:lang w:val="id-ID"/>
        </w:rPr>
        <w:t>our</w:t>
      </w:r>
      <w:r w:rsidR="00F10071" w:rsidRPr="00E916FC">
        <w:rPr>
          <w:rFonts w:ascii="Times New Roman" w:hAnsi="Times New Roman" w:cs="Times New Roman"/>
          <w:bCs/>
          <w:sz w:val="24"/>
          <w:szCs w:val="24"/>
        </w:rPr>
        <w:t xml:space="preserve"> (</w:t>
      </w:r>
      <w:r w:rsidR="0004670C">
        <w:rPr>
          <w:rFonts w:ascii="Times New Roman" w:hAnsi="Times New Roman" w:cs="Times New Roman"/>
          <w:bCs/>
          <w:sz w:val="24"/>
          <w:szCs w:val="24"/>
          <w:lang w:val="id-ID"/>
        </w:rPr>
        <w:t>4</w:t>
      </w:r>
      <w:r w:rsidR="00F10071" w:rsidRPr="00E916FC">
        <w:rPr>
          <w:rFonts w:ascii="Times New Roman" w:hAnsi="Times New Roman" w:cs="Times New Roman"/>
          <w:bCs/>
          <w:sz w:val="24"/>
          <w:szCs w:val="24"/>
        </w:rPr>
        <w:t xml:space="preserve">) cover stories which </w:t>
      </w:r>
      <w:r w:rsidR="0023750D">
        <w:rPr>
          <w:rFonts w:ascii="Times New Roman" w:hAnsi="Times New Roman" w:cs="Times New Roman"/>
          <w:bCs/>
          <w:sz w:val="24"/>
          <w:szCs w:val="24"/>
        </w:rPr>
        <w:t>have been</w:t>
      </w:r>
      <w:r w:rsidR="00A703C4" w:rsidRPr="00E916FC">
        <w:rPr>
          <w:rFonts w:ascii="Times New Roman" w:hAnsi="Times New Roman" w:cs="Times New Roman"/>
          <w:bCs/>
          <w:sz w:val="24"/>
          <w:szCs w:val="24"/>
        </w:rPr>
        <w:t xml:space="preserve"> analyzed and</w:t>
      </w:r>
      <w:r w:rsidR="00F10071" w:rsidRPr="00E916FC">
        <w:rPr>
          <w:rFonts w:ascii="Times New Roman" w:hAnsi="Times New Roman" w:cs="Times New Roman"/>
          <w:bCs/>
          <w:sz w:val="24"/>
          <w:szCs w:val="24"/>
        </w:rPr>
        <w:t xml:space="preserve"> discussed</w:t>
      </w:r>
      <w:r w:rsidR="00A703C4" w:rsidRPr="00E916FC">
        <w:rPr>
          <w:rFonts w:ascii="Times New Roman" w:hAnsi="Times New Roman" w:cs="Times New Roman"/>
          <w:bCs/>
          <w:sz w:val="24"/>
          <w:szCs w:val="24"/>
        </w:rPr>
        <w:t xml:space="preserve"> in this research</w:t>
      </w:r>
      <w:r w:rsidR="00F10071" w:rsidRPr="00E916FC">
        <w:rPr>
          <w:rFonts w:ascii="Times New Roman" w:hAnsi="Times New Roman" w:cs="Times New Roman"/>
          <w:bCs/>
          <w:sz w:val="24"/>
          <w:szCs w:val="24"/>
        </w:rPr>
        <w:t xml:space="preserve">. </w:t>
      </w:r>
      <w:r w:rsidR="006F7EE5" w:rsidRPr="00E916FC">
        <w:rPr>
          <w:rFonts w:ascii="Times New Roman" w:hAnsi="Times New Roman" w:cs="Times New Roman"/>
          <w:bCs/>
          <w:sz w:val="24"/>
          <w:szCs w:val="24"/>
        </w:rPr>
        <w:t xml:space="preserve">The </w:t>
      </w:r>
      <w:r w:rsidR="00545DA0" w:rsidRPr="00E916FC">
        <w:rPr>
          <w:rFonts w:ascii="Times New Roman" w:hAnsi="Times New Roman" w:cs="Times New Roman"/>
          <w:bCs/>
          <w:sz w:val="24"/>
          <w:szCs w:val="24"/>
        </w:rPr>
        <w:t>first cover story was published in February 2014. In th</w:t>
      </w:r>
      <w:r w:rsidR="00BB6044" w:rsidRPr="00E916FC">
        <w:rPr>
          <w:rFonts w:ascii="Times New Roman" w:hAnsi="Times New Roman" w:cs="Times New Roman"/>
          <w:bCs/>
          <w:sz w:val="24"/>
          <w:szCs w:val="24"/>
        </w:rPr>
        <w:t xml:space="preserve">e previous month, January, the </w:t>
      </w:r>
      <w:r w:rsidR="00545DA0" w:rsidRPr="00E916FC">
        <w:rPr>
          <w:rFonts w:ascii="Times New Roman" w:hAnsi="Times New Roman" w:cs="Times New Roman"/>
          <w:bCs/>
          <w:sz w:val="24"/>
          <w:szCs w:val="24"/>
        </w:rPr>
        <w:t>newsweekly website didn’t publish their editorial</w:t>
      </w:r>
      <w:r w:rsidR="00BB451E" w:rsidRPr="00E916FC">
        <w:rPr>
          <w:rFonts w:ascii="Times New Roman" w:hAnsi="Times New Roman" w:cs="Times New Roman"/>
          <w:bCs/>
          <w:sz w:val="24"/>
          <w:szCs w:val="24"/>
        </w:rPr>
        <w:t xml:space="preserve"> news</w:t>
      </w:r>
      <w:r w:rsidR="00545DA0" w:rsidRPr="00E916FC">
        <w:rPr>
          <w:rFonts w:ascii="Times New Roman" w:hAnsi="Times New Roman" w:cs="Times New Roman"/>
          <w:bCs/>
          <w:sz w:val="24"/>
          <w:szCs w:val="24"/>
        </w:rPr>
        <w:t xml:space="preserve">. </w:t>
      </w:r>
    </w:p>
    <w:p w:rsidR="00E906CF" w:rsidRPr="00DE45B3" w:rsidRDefault="009B2257" w:rsidP="00166D81">
      <w:pPr>
        <w:pStyle w:val="ListParagraph"/>
        <w:spacing w:after="0" w:line="360" w:lineRule="auto"/>
        <w:ind w:left="2160" w:firstLine="720"/>
        <w:jc w:val="both"/>
        <w:rPr>
          <w:rFonts w:ascii="Times New Roman" w:hAnsi="Times New Roman" w:cs="Times New Roman"/>
          <w:bCs/>
          <w:sz w:val="24"/>
          <w:szCs w:val="24"/>
        </w:rPr>
      </w:pPr>
      <w:r w:rsidRPr="00DE45B3">
        <w:rPr>
          <w:rFonts w:ascii="Times New Roman" w:hAnsi="Times New Roman" w:cs="Times New Roman"/>
          <w:b/>
          <w:bCs/>
          <w:sz w:val="24"/>
          <w:szCs w:val="24"/>
        </w:rPr>
        <w:t>Picture</w:t>
      </w:r>
      <w:r w:rsidR="00E906CF" w:rsidRPr="00DE45B3">
        <w:rPr>
          <w:rFonts w:ascii="Times New Roman" w:hAnsi="Times New Roman" w:cs="Times New Roman"/>
          <w:b/>
          <w:bCs/>
          <w:sz w:val="24"/>
          <w:szCs w:val="24"/>
        </w:rPr>
        <w:t xml:space="preserve"> 3.1.</w:t>
      </w:r>
      <w:r w:rsidR="00E906CF" w:rsidRPr="00DE45B3">
        <w:rPr>
          <w:rFonts w:ascii="Times New Roman" w:hAnsi="Times New Roman" w:cs="Times New Roman"/>
          <w:bCs/>
          <w:sz w:val="24"/>
          <w:szCs w:val="24"/>
        </w:rPr>
        <w:t xml:space="preserve"> </w:t>
      </w:r>
      <w:r w:rsidR="0064762E" w:rsidRPr="0064762E">
        <w:rPr>
          <w:rFonts w:ascii="Times New Roman" w:hAnsi="Times New Roman" w:cs="Times New Roman"/>
          <w:bCs/>
          <w:i/>
          <w:sz w:val="24"/>
          <w:szCs w:val="24"/>
          <w:lang w:val="id-ID"/>
        </w:rPr>
        <w:t>The</w:t>
      </w:r>
      <w:r w:rsidR="0064762E">
        <w:rPr>
          <w:rFonts w:ascii="Times New Roman" w:hAnsi="Times New Roman" w:cs="Times New Roman"/>
          <w:bCs/>
          <w:sz w:val="24"/>
          <w:szCs w:val="24"/>
          <w:lang w:val="id-ID"/>
        </w:rPr>
        <w:t xml:space="preserve"> </w:t>
      </w:r>
      <w:r w:rsidR="00E906CF" w:rsidRPr="00DE45B3">
        <w:rPr>
          <w:rFonts w:ascii="Times New Roman" w:hAnsi="Times New Roman" w:cs="Times New Roman"/>
          <w:bCs/>
          <w:i/>
          <w:sz w:val="24"/>
          <w:szCs w:val="24"/>
        </w:rPr>
        <w:t>Cover Story of February Edition</w:t>
      </w:r>
    </w:p>
    <w:p w:rsidR="00E906CF" w:rsidRPr="00DE45B3" w:rsidRDefault="009F77E4" w:rsidP="0064762E">
      <w:pPr>
        <w:pStyle w:val="ListParagraph"/>
        <w:spacing w:after="0" w:line="360" w:lineRule="auto"/>
        <w:ind w:left="426" w:firstLine="720"/>
        <w:jc w:val="both"/>
        <w:rPr>
          <w:rFonts w:ascii="Times New Roman" w:hAnsi="Times New Roman" w:cs="Times New Roman"/>
          <w:bCs/>
          <w:sz w:val="24"/>
          <w:szCs w:val="24"/>
        </w:rPr>
      </w:pPr>
      <w:r w:rsidRPr="00DE45B3">
        <w:rPr>
          <w:rFonts w:ascii="Times New Roman" w:hAnsi="Times New Roman" w:cs="Times New Roman"/>
          <w:b/>
          <w:bCs/>
          <w:noProof/>
          <w:sz w:val="24"/>
          <w:szCs w:val="24"/>
          <w:lang w:val="id-ID" w:eastAsia="id-ID"/>
        </w:rPr>
        <w:drawing>
          <wp:anchor distT="0" distB="0" distL="114300" distR="114300" simplePos="0" relativeHeight="251648000" behindDoc="1" locked="0" layoutInCell="1" allowOverlap="1" wp14:anchorId="547A06F5" wp14:editId="6869D312">
            <wp:simplePos x="0" y="0"/>
            <wp:positionH relativeFrom="column">
              <wp:posOffset>1440452</wp:posOffset>
            </wp:positionH>
            <wp:positionV relativeFrom="paragraph">
              <wp:posOffset>46699</wp:posOffset>
            </wp:positionV>
            <wp:extent cx="3625200" cy="2448000"/>
            <wp:effectExtent l="0" t="0" r="0" b="0"/>
            <wp:wrapNone/>
            <wp:docPr id="1" name="Picture 1" descr="D:\PIPI'S FILES\PENELITIAN DOSEN\ZZ_COVER STORIES 2014 cut\02_Febru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PI'S FILES\PENELITIAN DOSEN\ZZ_COVER STORIES 2014 cut\02_Februar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200" cy="24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66F" w:rsidRPr="00DE45B3" w:rsidRDefault="004D566F" w:rsidP="0064762E">
      <w:pPr>
        <w:pStyle w:val="ListParagraph"/>
        <w:spacing w:after="0" w:line="360" w:lineRule="auto"/>
        <w:ind w:left="426"/>
        <w:jc w:val="both"/>
        <w:rPr>
          <w:rFonts w:ascii="Times New Roman" w:hAnsi="Times New Roman" w:cs="Times New Roman"/>
          <w:b/>
          <w:bCs/>
          <w:sz w:val="24"/>
          <w:szCs w:val="24"/>
        </w:rPr>
      </w:pPr>
    </w:p>
    <w:p w:rsidR="000D2BA9" w:rsidRPr="00DE45B3" w:rsidRDefault="000D2BA9" w:rsidP="0064762E">
      <w:pPr>
        <w:pStyle w:val="ListParagraph"/>
        <w:spacing w:after="0" w:line="360" w:lineRule="auto"/>
        <w:ind w:left="426" w:firstLine="720"/>
        <w:jc w:val="both"/>
        <w:rPr>
          <w:rFonts w:ascii="Times New Roman" w:hAnsi="Times New Roman" w:cs="Times New Roman"/>
          <w:bCs/>
          <w:sz w:val="24"/>
          <w:szCs w:val="24"/>
        </w:rPr>
      </w:pPr>
    </w:p>
    <w:p w:rsidR="000D2BA9" w:rsidRPr="00DE45B3" w:rsidRDefault="000D2BA9" w:rsidP="0064762E">
      <w:pPr>
        <w:pStyle w:val="ListParagraph"/>
        <w:spacing w:after="0" w:line="360" w:lineRule="auto"/>
        <w:ind w:left="426" w:firstLine="720"/>
        <w:jc w:val="both"/>
        <w:rPr>
          <w:rFonts w:ascii="Times New Roman" w:hAnsi="Times New Roman" w:cs="Times New Roman"/>
          <w:bCs/>
          <w:sz w:val="24"/>
          <w:szCs w:val="24"/>
        </w:rPr>
      </w:pPr>
    </w:p>
    <w:p w:rsidR="000D2BA9" w:rsidRPr="00DE45B3" w:rsidRDefault="000D2BA9" w:rsidP="0064762E">
      <w:pPr>
        <w:pStyle w:val="ListParagraph"/>
        <w:spacing w:after="0" w:line="360" w:lineRule="auto"/>
        <w:ind w:left="426" w:firstLine="720"/>
        <w:jc w:val="both"/>
        <w:rPr>
          <w:rFonts w:ascii="Times New Roman" w:hAnsi="Times New Roman" w:cs="Times New Roman"/>
          <w:bCs/>
          <w:sz w:val="24"/>
          <w:szCs w:val="24"/>
        </w:rPr>
      </w:pPr>
    </w:p>
    <w:p w:rsidR="000D2BA9" w:rsidRPr="00DE45B3" w:rsidRDefault="000D2BA9" w:rsidP="0064762E">
      <w:pPr>
        <w:pStyle w:val="ListParagraph"/>
        <w:spacing w:after="0" w:line="360" w:lineRule="auto"/>
        <w:ind w:left="426" w:firstLine="720"/>
        <w:jc w:val="both"/>
        <w:rPr>
          <w:rFonts w:ascii="Times New Roman" w:hAnsi="Times New Roman" w:cs="Times New Roman"/>
          <w:bCs/>
          <w:sz w:val="24"/>
          <w:szCs w:val="24"/>
        </w:rPr>
      </w:pPr>
    </w:p>
    <w:p w:rsidR="000D2BA9" w:rsidRPr="00DE45B3" w:rsidRDefault="000D2BA9" w:rsidP="0064762E">
      <w:pPr>
        <w:pStyle w:val="ListParagraph"/>
        <w:spacing w:after="0" w:line="360" w:lineRule="auto"/>
        <w:ind w:left="426" w:firstLine="720"/>
        <w:jc w:val="both"/>
        <w:rPr>
          <w:rFonts w:ascii="Times New Roman" w:hAnsi="Times New Roman" w:cs="Times New Roman"/>
          <w:bCs/>
          <w:sz w:val="24"/>
          <w:szCs w:val="24"/>
        </w:rPr>
      </w:pPr>
    </w:p>
    <w:p w:rsidR="000D2BA9" w:rsidRPr="00DE45B3" w:rsidRDefault="000D2BA9" w:rsidP="0064762E">
      <w:pPr>
        <w:pStyle w:val="ListParagraph"/>
        <w:spacing w:after="0" w:line="360" w:lineRule="auto"/>
        <w:ind w:left="426" w:firstLine="720"/>
        <w:jc w:val="both"/>
        <w:rPr>
          <w:rFonts w:ascii="Times New Roman" w:hAnsi="Times New Roman" w:cs="Times New Roman"/>
          <w:bCs/>
          <w:sz w:val="24"/>
          <w:szCs w:val="24"/>
        </w:rPr>
      </w:pPr>
    </w:p>
    <w:p w:rsidR="000D2BA9" w:rsidRPr="00DE45B3" w:rsidRDefault="000D2BA9" w:rsidP="0064762E">
      <w:pPr>
        <w:pStyle w:val="ListParagraph"/>
        <w:spacing w:after="0" w:line="360" w:lineRule="auto"/>
        <w:ind w:left="426" w:firstLine="720"/>
        <w:jc w:val="both"/>
        <w:rPr>
          <w:rFonts w:ascii="Times New Roman" w:hAnsi="Times New Roman" w:cs="Times New Roman"/>
          <w:bCs/>
          <w:sz w:val="24"/>
          <w:szCs w:val="24"/>
        </w:rPr>
      </w:pPr>
    </w:p>
    <w:p w:rsidR="000D2BA9" w:rsidRPr="00DE45B3" w:rsidRDefault="000D2BA9" w:rsidP="0064762E">
      <w:pPr>
        <w:pStyle w:val="ListParagraph"/>
        <w:spacing w:after="0" w:line="360" w:lineRule="auto"/>
        <w:ind w:left="426" w:firstLine="720"/>
        <w:jc w:val="both"/>
        <w:rPr>
          <w:rFonts w:ascii="Times New Roman" w:hAnsi="Times New Roman" w:cs="Times New Roman"/>
          <w:bCs/>
          <w:sz w:val="24"/>
          <w:szCs w:val="24"/>
        </w:rPr>
      </w:pPr>
    </w:p>
    <w:p w:rsidR="00DA3FAB" w:rsidRPr="00DA3FAB" w:rsidRDefault="006F7EE5" w:rsidP="00DA3FAB">
      <w:pPr>
        <w:spacing w:after="100" w:afterAutospacing="1" w:line="360" w:lineRule="auto"/>
        <w:ind w:firstLine="567"/>
        <w:jc w:val="both"/>
        <w:rPr>
          <w:rFonts w:ascii="Times New Roman" w:hAnsi="Times New Roman" w:cs="Times New Roman"/>
          <w:bCs/>
          <w:sz w:val="24"/>
          <w:szCs w:val="24"/>
        </w:rPr>
      </w:pPr>
      <w:r w:rsidRPr="00E916FC">
        <w:rPr>
          <w:rFonts w:ascii="Times New Roman" w:hAnsi="Times New Roman" w:cs="Times New Roman"/>
          <w:bCs/>
          <w:sz w:val="24"/>
          <w:szCs w:val="24"/>
        </w:rPr>
        <w:t xml:space="preserve">The </w:t>
      </w:r>
      <w:r w:rsidR="00CE0556" w:rsidRPr="00E916FC">
        <w:rPr>
          <w:rFonts w:ascii="Times New Roman" w:hAnsi="Times New Roman" w:cs="Times New Roman"/>
          <w:bCs/>
          <w:sz w:val="24"/>
          <w:szCs w:val="24"/>
        </w:rPr>
        <w:t>image used i</w:t>
      </w:r>
      <w:r w:rsidR="00954E9E" w:rsidRPr="00E916FC">
        <w:rPr>
          <w:rFonts w:ascii="Times New Roman" w:hAnsi="Times New Roman" w:cs="Times New Roman"/>
          <w:bCs/>
          <w:sz w:val="24"/>
          <w:szCs w:val="24"/>
        </w:rPr>
        <w:t>n</w:t>
      </w:r>
      <w:r w:rsidR="004D566F" w:rsidRPr="00E916FC">
        <w:rPr>
          <w:rFonts w:ascii="Times New Roman" w:hAnsi="Times New Roman" w:cs="Times New Roman"/>
          <w:bCs/>
          <w:sz w:val="24"/>
          <w:szCs w:val="24"/>
        </w:rPr>
        <w:t xml:space="preserve"> the first cover story </w:t>
      </w:r>
      <w:r w:rsidR="00D07ED8" w:rsidRPr="00E916FC">
        <w:rPr>
          <w:rFonts w:ascii="Times New Roman" w:hAnsi="Times New Roman" w:cs="Times New Roman"/>
          <w:bCs/>
          <w:sz w:val="24"/>
          <w:szCs w:val="24"/>
        </w:rPr>
        <w:t>is a family</w:t>
      </w:r>
      <w:r w:rsidR="008B554D" w:rsidRPr="00E916FC">
        <w:rPr>
          <w:rFonts w:ascii="Times New Roman" w:hAnsi="Times New Roman" w:cs="Times New Roman"/>
          <w:bCs/>
          <w:sz w:val="24"/>
          <w:szCs w:val="24"/>
        </w:rPr>
        <w:t xml:space="preserve"> that is reading a book</w:t>
      </w:r>
      <w:r w:rsidR="004B3378" w:rsidRPr="00E916FC">
        <w:rPr>
          <w:rFonts w:ascii="Times New Roman" w:hAnsi="Times New Roman" w:cs="Times New Roman"/>
          <w:bCs/>
          <w:sz w:val="24"/>
          <w:szCs w:val="24"/>
        </w:rPr>
        <w:t>.</w:t>
      </w:r>
      <w:r w:rsidR="00DA3FAB">
        <w:rPr>
          <w:rFonts w:ascii="Times New Roman" w:hAnsi="Times New Roman" w:cs="Times New Roman"/>
          <w:bCs/>
          <w:sz w:val="24"/>
          <w:szCs w:val="24"/>
        </w:rPr>
        <w:t xml:space="preserve"> </w:t>
      </w:r>
      <w:r w:rsidR="00D56263">
        <w:rPr>
          <w:rFonts w:ascii="Times New Roman" w:hAnsi="Times New Roman" w:cs="Times New Roman"/>
          <w:bCs/>
          <w:sz w:val="24"/>
          <w:szCs w:val="24"/>
        </w:rPr>
        <w:t>Meanwhile, t</w:t>
      </w:r>
      <w:r w:rsidR="008E1A63">
        <w:rPr>
          <w:rFonts w:ascii="Times New Roman" w:hAnsi="Times New Roman" w:cs="Times New Roman"/>
          <w:bCs/>
          <w:sz w:val="24"/>
          <w:szCs w:val="24"/>
          <w:lang w:val="id-ID"/>
        </w:rPr>
        <w:t xml:space="preserve">he </w:t>
      </w:r>
      <w:r w:rsidR="008E1A63">
        <w:rPr>
          <w:rFonts w:ascii="Times New Roman" w:hAnsi="Times New Roman" w:cs="Times New Roman"/>
          <w:bCs/>
          <w:sz w:val="24"/>
          <w:szCs w:val="24"/>
        </w:rPr>
        <w:t xml:space="preserve">data </w:t>
      </w:r>
      <w:r w:rsidR="00DA3FAB">
        <w:rPr>
          <w:rFonts w:ascii="Times New Roman" w:hAnsi="Times New Roman" w:cs="Times New Roman"/>
          <w:bCs/>
          <w:sz w:val="24"/>
          <w:szCs w:val="24"/>
          <w:lang w:val="id-ID"/>
        </w:rPr>
        <w:t xml:space="preserve">written on the </w:t>
      </w:r>
      <w:r w:rsidR="0023750D">
        <w:rPr>
          <w:rFonts w:ascii="Times New Roman" w:hAnsi="Times New Roman" w:cs="Times New Roman"/>
          <w:bCs/>
          <w:sz w:val="24"/>
          <w:szCs w:val="24"/>
        </w:rPr>
        <w:t>cover story</w:t>
      </w:r>
      <w:r w:rsidR="00DA3FAB">
        <w:rPr>
          <w:rFonts w:ascii="Times New Roman" w:hAnsi="Times New Roman" w:cs="Times New Roman"/>
          <w:bCs/>
          <w:sz w:val="24"/>
          <w:szCs w:val="24"/>
          <w:lang w:val="id-ID"/>
        </w:rPr>
        <w:t xml:space="preserve"> is:</w:t>
      </w:r>
    </w:p>
    <w:p w:rsidR="00DA3FAB" w:rsidRPr="00DA3FAB" w:rsidRDefault="00DA3FAB" w:rsidP="00DA3FAB">
      <w:pPr>
        <w:pStyle w:val="ListParagraph"/>
        <w:numPr>
          <w:ilvl w:val="0"/>
          <w:numId w:val="7"/>
        </w:numPr>
        <w:spacing w:after="100" w:afterAutospacing="1" w:line="360" w:lineRule="auto"/>
        <w:jc w:val="both"/>
        <w:rPr>
          <w:rFonts w:ascii="Times New Roman" w:hAnsi="Times New Roman" w:cs="Times New Roman"/>
          <w:b/>
          <w:bCs/>
          <w:i/>
          <w:sz w:val="24"/>
          <w:szCs w:val="24"/>
          <w:lang w:val="id-ID"/>
        </w:rPr>
      </w:pPr>
      <w:r w:rsidRPr="007C5D5C">
        <w:rPr>
          <w:rFonts w:ascii="Times New Roman" w:hAnsi="Times New Roman" w:cs="Times New Roman"/>
          <w:b/>
          <w:bCs/>
          <w:i/>
          <w:sz w:val="24"/>
          <w:szCs w:val="24"/>
          <w:lang w:val="id-ID"/>
        </w:rPr>
        <w:t>The fatherhood; the missing part of the education puzzle</w:t>
      </w:r>
    </w:p>
    <w:p w:rsidR="00265A9D" w:rsidRDefault="00D431B2" w:rsidP="00DA3FAB">
      <w:pPr>
        <w:spacing w:after="100" w:afterAutospacing="1" w:line="360" w:lineRule="auto"/>
        <w:ind w:firstLine="567"/>
        <w:jc w:val="both"/>
        <w:rPr>
          <w:rFonts w:ascii="Times New Roman" w:hAnsi="Times New Roman" w:cs="Times New Roman"/>
          <w:bCs/>
          <w:sz w:val="24"/>
          <w:szCs w:val="24"/>
        </w:rPr>
      </w:pPr>
      <w:r w:rsidRPr="00E916FC">
        <w:rPr>
          <w:rFonts w:ascii="Times New Roman" w:hAnsi="Times New Roman" w:cs="Times New Roman"/>
          <w:bCs/>
          <w:sz w:val="24"/>
          <w:szCs w:val="24"/>
        </w:rPr>
        <w:t xml:space="preserve"> </w:t>
      </w:r>
      <w:r w:rsidR="00DA3FAB">
        <w:rPr>
          <w:rFonts w:ascii="Times New Roman" w:hAnsi="Times New Roman" w:cs="Times New Roman"/>
          <w:bCs/>
          <w:sz w:val="24"/>
          <w:szCs w:val="24"/>
        </w:rPr>
        <w:t xml:space="preserve">In the </w:t>
      </w:r>
      <w:r w:rsidR="008E1A63">
        <w:rPr>
          <w:rFonts w:ascii="Times New Roman" w:hAnsi="Times New Roman" w:cs="Times New Roman"/>
          <w:bCs/>
          <w:sz w:val="24"/>
          <w:szCs w:val="24"/>
        </w:rPr>
        <w:t xml:space="preserve">data </w:t>
      </w:r>
      <w:r w:rsidR="00DA3FAB">
        <w:rPr>
          <w:rFonts w:ascii="Times New Roman" w:hAnsi="Times New Roman" w:cs="Times New Roman"/>
          <w:bCs/>
          <w:sz w:val="24"/>
          <w:szCs w:val="24"/>
        </w:rPr>
        <w:t xml:space="preserve">(1), </w:t>
      </w:r>
      <w:r w:rsidR="00021250">
        <w:rPr>
          <w:rFonts w:ascii="Times New Roman" w:hAnsi="Times New Roman" w:cs="Times New Roman"/>
          <w:bCs/>
          <w:sz w:val="24"/>
          <w:szCs w:val="24"/>
        </w:rPr>
        <w:t>a lot of</w:t>
      </w:r>
      <w:r w:rsidR="00A5033B" w:rsidRPr="00E916FC">
        <w:rPr>
          <w:rFonts w:ascii="Times New Roman" w:hAnsi="Times New Roman" w:cs="Times New Roman"/>
          <w:bCs/>
          <w:sz w:val="24"/>
          <w:szCs w:val="24"/>
        </w:rPr>
        <w:t xml:space="preserve"> people </w:t>
      </w:r>
      <w:r w:rsidR="00DA3FAB">
        <w:rPr>
          <w:rFonts w:ascii="Times New Roman" w:hAnsi="Times New Roman" w:cs="Times New Roman"/>
          <w:bCs/>
          <w:sz w:val="24"/>
          <w:szCs w:val="24"/>
        </w:rPr>
        <w:t>probably</w:t>
      </w:r>
      <w:r w:rsidR="00A5033B" w:rsidRPr="00E916FC">
        <w:rPr>
          <w:rFonts w:ascii="Times New Roman" w:hAnsi="Times New Roman" w:cs="Times New Roman"/>
          <w:bCs/>
          <w:sz w:val="24"/>
          <w:szCs w:val="24"/>
        </w:rPr>
        <w:t xml:space="preserve"> assume that the one who is in charge of children’s education in a family is a mother. </w:t>
      </w:r>
      <w:r w:rsidR="0005216B">
        <w:rPr>
          <w:rFonts w:ascii="Times New Roman" w:hAnsi="Times New Roman" w:cs="Times New Roman"/>
          <w:bCs/>
          <w:sz w:val="24"/>
          <w:szCs w:val="24"/>
        </w:rPr>
        <w:t>Meanwhile,</w:t>
      </w:r>
      <w:r w:rsidR="00DA3FAB">
        <w:rPr>
          <w:rFonts w:ascii="Times New Roman" w:hAnsi="Times New Roman" w:cs="Times New Roman"/>
          <w:bCs/>
          <w:sz w:val="24"/>
          <w:szCs w:val="24"/>
        </w:rPr>
        <w:t xml:space="preserve"> the fatherhood in a family is often forgotten.</w:t>
      </w:r>
      <w:r w:rsidR="00DA3FAB">
        <w:rPr>
          <w:rFonts w:ascii="Times New Roman" w:hAnsi="Times New Roman" w:cs="Times New Roman"/>
          <w:b/>
          <w:bCs/>
          <w:i/>
          <w:sz w:val="24"/>
          <w:szCs w:val="24"/>
        </w:rPr>
        <w:t xml:space="preserve"> </w:t>
      </w:r>
      <w:r w:rsidR="0005216B" w:rsidRPr="0005216B">
        <w:rPr>
          <w:rFonts w:ascii="Times New Roman" w:hAnsi="Times New Roman" w:cs="Times New Roman"/>
          <w:bCs/>
          <w:sz w:val="24"/>
          <w:szCs w:val="24"/>
        </w:rPr>
        <w:t>A father in</w:t>
      </w:r>
      <w:r w:rsidR="0005216B">
        <w:rPr>
          <w:rFonts w:ascii="Times New Roman" w:hAnsi="Times New Roman" w:cs="Times New Roman"/>
          <w:bCs/>
          <w:sz w:val="24"/>
          <w:szCs w:val="24"/>
        </w:rPr>
        <w:t xml:space="preserve"> a family has a lot of important roles, one of them is educating the children.</w:t>
      </w:r>
      <w:r w:rsidR="00625279">
        <w:rPr>
          <w:rFonts w:ascii="Times New Roman" w:hAnsi="Times New Roman" w:cs="Times New Roman"/>
          <w:b/>
          <w:bCs/>
          <w:i/>
          <w:sz w:val="24"/>
          <w:szCs w:val="24"/>
        </w:rPr>
        <w:t xml:space="preserve"> </w:t>
      </w:r>
      <w:r w:rsidR="00A5033B" w:rsidRPr="00E916FC">
        <w:rPr>
          <w:rFonts w:ascii="Times New Roman" w:hAnsi="Times New Roman" w:cs="Times New Roman"/>
          <w:bCs/>
          <w:sz w:val="24"/>
          <w:szCs w:val="24"/>
        </w:rPr>
        <w:t xml:space="preserve">The </w:t>
      </w:r>
      <w:r w:rsidR="005164C0">
        <w:rPr>
          <w:rFonts w:ascii="Times New Roman" w:hAnsi="Times New Roman" w:cs="Times New Roman"/>
          <w:bCs/>
          <w:sz w:val="24"/>
          <w:szCs w:val="24"/>
        </w:rPr>
        <w:t xml:space="preserve">data </w:t>
      </w:r>
      <w:r w:rsidR="0023750D">
        <w:rPr>
          <w:rFonts w:ascii="Times New Roman" w:hAnsi="Times New Roman" w:cs="Times New Roman"/>
          <w:bCs/>
          <w:sz w:val="24"/>
          <w:szCs w:val="24"/>
        </w:rPr>
        <w:t>(1) on the</w:t>
      </w:r>
      <w:r w:rsidR="00021250">
        <w:rPr>
          <w:rFonts w:ascii="Times New Roman" w:hAnsi="Times New Roman" w:cs="Times New Roman"/>
          <w:bCs/>
          <w:sz w:val="24"/>
          <w:szCs w:val="24"/>
        </w:rPr>
        <w:t xml:space="preserve"> </w:t>
      </w:r>
      <w:r w:rsidR="00A5033B" w:rsidRPr="00E916FC">
        <w:rPr>
          <w:rFonts w:ascii="Times New Roman" w:hAnsi="Times New Roman" w:cs="Times New Roman"/>
          <w:bCs/>
          <w:sz w:val="24"/>
          <w:szCs w:val="24"/>
        </w:rPr>
        <w:t>cover story</w:t>
      </w:r>
      <w:r w:rsidR="00021250">
        <w:rPr>
          <w:rFonts w:ascii="Times New Roman" w:hAnsi="Times New Roman" w:cs="Times New Roman"/>
          <w:bCs/>
          <w:sz w:val="24"/>
          <w:szCs w:val="24"/>
        </w:rPr>
        <w:t xml:space="preserve"> </w:t>
      </w:r>
      <w:r w:rsidR="00A5033B">
        <w:rPr>
          <w:rFonts w:ascii="Times New Roman" w:hAnsi="Times New Roman" w:cs="Times New Roman"/>
          <w:bCs/>
          <w:sz w:val="24"/>
          <w:szCs w:val="24"/>
          <w:lang w:val="id-ID"/>
        </w:rPr>
        <w:t>tells</w:t>
      </w:r>
      <w:r w:rsidR="00021250">
        <w:rPr>
          <w:rFonts w:ascii="Times New Roman" w:hAnsi="Times New Roman" w:cs="Times New Roman"/>
          <w:bCs/>
          <w:sz w:val="24"/>
          <w:szCs w:val="24"/>
        </w:rPr>
        <w:t xml:space="preserve"> the readers</w:t>
      </w:r>
      <w:r w:rsidR="00A5033B" w:rsidRPr="00E916FC">
        <w:rPr>
          <w:rFonts w:ascii="Times New Roman" w:hAnsi="Times New Roman" w:cs="Times New Roman"/>
          <w:bCs/>
          <w:sz w:val="24"/>
          <w:szCs w:val="24"/>
        </w:rPr>
        <w:t xml:space="preserve"> that in educating children the figure of father is also needed. Meanwhile, the language used in that </w:t>
      </w:r>
      <w:r w:rsidR="00021250">
        <w:rPr>
          <w:rFonts w:ascii="Times New Roman" w:hAnsi="Times New Roman" w:cs="Times New Roman"/>
          <w:bCs/>
          <w:sz w:val="24"/>
          <w:szCs w:val="24"/>
        </w:rPr>
        <w:t>clause doesn’t</w:t>
      </w:r>
      <w:r w:rsidR="00A5033B" w:rsidRPr="00E916FC">
        <w:rPr>
          <w:rFonts w:ascii="Times New Roman" w:hAnsi="Times New Roman" w:cs="Times New Roman"/>
          <w:bCs/>
          <w:sz w:val="24"/>
          <w:szCs w:val="24"/>
        </w:rPr>
        <w:t xml:space="preserve"> use the direct address.</w:t>
      </w:r>
      <w:r w:rsidR="00A5033B">
        <w:rPr>
          <w:rFonts w:ascii="Times New Roman" w:hAnsi="Times New Roman" w:cs="Times New Roman"/>
          <w:bCs/>
          <w:sz w:val="24"/>
          <w:szCs w:val="24"/>
          <w:lang w:val="id-ID"/>
        </w:rPr>
        <w:t xml:space="preserve"> </w:t>
      </w:r>
      <w:r w:rsidR="00B41B89" w:rsidRPr="00E916FC">
        <w:rPr>
          <w:rFonts w:ascii="Times New Roman" w:hAnsi="Times New Roman" w:cs="Times New Roman"/>
          <w:bCs/>
          <w:sz w:val="24"/>
          <w:szCs w:val="24"/>
        </w:rPr>
        <w:t>In this cover story, the main point is the ‘</w:t>
      </w:r>
      <w:r w:rsidR="00B41B89" w:rsidRPr="00E916FC">
        <w:rPr>
          <w:rFonts w:ascii="Times New Roman" w:hAnsi="Times New Roman" w:cs="Times New Roman"/>
          <w:bCs/>
          <w:i/>
          <w:sz w:val="24"/>
          <w:szCs w:val="24"/>
        </w:rPr>
        <w:t>Fatherhood’</w:t>
      </w:r>
      <w:r w:rsidR="00D56263">
        <w:rPr>
          <w:rFonts w:ascii="Times New Roman" w:hAnsi="Times New Roman" w:cs="Times New Roman"/>
          <w:bCs/>
          <w:sz w:val="24"/>
          <w:szCs w:val="24"/>
        </w:rPr>
        <w:t xml:space="preserve">. </w:t>
      </w:r>
      <w:r w:rsidR="00B41B89" w:rsidRPr="00E916FC">
        <w:rPr>
          <w:rFonts w:ascii="Times New Roman" w:hAnsi="Times New Roman" w:cs="Times New Roman"/>
          <w:bCs/>
          <w:sz w:val="24"/>
          <w:szCs w:val="24"/>
        </w:rPr>
        <w:t>So that t</w:t>
      </w:r>
      <w:r w:rsidR="004B3378" w:rsidRPr="00E916FC">
        <w:rPr>
          <w:rFonts w:ascii="Times New Roman" w:hAnsi="Times New Roman" w:cs="Times New Roman"/>
          <w:bCs/>
          <w:sz w:val="24"/>
          <w:szCs w:val="24"/>
        </w:rPr>
        <w:t xml:space="preserve">he </w:t>
      </w:r>
      <w:r w:rsidR="00AD038E" w:rsidRPr="00E916FC">
        <w:rPr>
          <w:rFonts w:ascii="Times New Roman" w:hAnsi="Times New Roman" w:cs="Times New Roman"/>
          <w:bCs/>
          <w:sz w:val="24"/>
          <w:szCs w:val="24"/>
        </w:rPr>
        <w:t>speech act</w:t>
      </w:r>
      <w:r w:rsidR="004B3378" w:rsidRPr="00E916FC">
        <w:rPr>
          <w:rFonts w:ascii="Times New Roman" w:hAnsi="Times New Roman" w:cs="Times New Roman"/>
          <w:bCs/>
          <w:sz w:val="24"/>
          <w:szCs w:val="24"/>
        </w:rPr>
        <w:t xml:space="preserve"> used in this cover story is </w:t>
      </w:r>
      <w:r w:rsidR="001C0770" w:rsidRPr="00E916FC">
        <w:rPr>
          <w:rFonts w:ascii="Times New Roman" w:hAnsi="Times New Roman" w:cs="Times New Roman"/>
          <w:bCs/>
          <w:i/>
          <w:sz w:val="24"/>
          <w:szCs w:val="24"/>
        </w:rPr>
        <w:t>assertive</w:t>
      </w:r>
      <w:r w:rsidR="001C0770" w:rsidRPr="00E916FC">
        <w:rPr>
          <w:rFonts w:ascii="Times New Roman" w:hAnsi="Times New Roman" w:cs="Times New Roman"/>
          <w:bCs/>
          <w:sz w:val="24"/>
          <w:szCs w:val="24"/>
        </w:rPr>
        <w:t xml:space="preserve"> or </w:t>
      </w:r>
      <w:r w:rsidR="001C0770" w:rsidRPr="00E916FC">
        <w:rPr>
          <w:rFonts w:ascii="Times New Roman" w:hAnsi="Times New Roman" w:cs="Times New Roman"/>
          <w:bCs/>
          <w:i/>
          <w:sz w:val="24"/>
          <w:szCs w:val="24"/>
        </w:rPr>
        <w:t>representative</w:t>
      </w:r>
      <w:r w:rsidR="0031615F">
        <w:rPr>
          <w:rFonts w:ascii="Times New Roman" w:hAnsi="Times New Roman" w:cs="Times New Roman"/>
          <w:bCs/>
          <w:i/>
          <w:sz w:val="24"/>
          <w:szCs w:val="24"/>
        </w:rPr>
        <w:t xml:space="preserve">’ </w:t>
      </w:r>
      <w:r w:rsidR="0031615F">
        <w:rPr>
          <w:rFonts w:ascii="Times New Roman" w:hAnsi="Times New Roman" w:cs="Times New Roman"/>
          <w:bCs/>
          <w:sz w:val="24"/>
          <w:szCs w:val="24"/>
        </w:rPr>
        <w:t xml:space="preserve">because the </w:t>
      </w:r>
      <w:r w:rsidR="0082184E">
        <w:rPr>
          <w:rFonts w:ascii="Times New Roman" w:hAnsi="Times New Roman" w:cs="Times New Roman"/>
          <w:bCs/>
          <w:sz w:val="24"/>
          <w:szCs w:val="24"/>
        </w:rPr>
        <w:t>author</w:t>
      </w:r>
      <w:r w:rsidR="0031615F">
        <w:rPr>
          <w:rFonts w:ascii="Times New Roman" w:hAnsi="Times New Roman" w:cs="Times New Roman"/>
          <w:bCs/>
          <w:sz w:val="24"/>
          <w:szCs w:val="24"/>
        </w:rPr>
        <w:t xml:space="preserve"> of the clauses believes that what he/she writes is true.</w:t>
      </w:r>
    </w:p>
    <w:p w:rsidR="00625279" w:rsidRPr="0031615F" w:rsidRDefault="00625279" w:rsidP="00DA3FAB">
      <w:pPr>
        <w:spacing w:after="100" w:afterAutospacing="1" w:line="360" w:lineRule="auto"/>
        <w:ind w:firstLine="567"/>
        <w:jc w:val="both"/>
        <w:rPr>
          <w:rFonts w:ascii="Times New Roman" w:hAnsi="Times New Roman" w:cs="Times New Roman"/>
          <w:b/>
          <w:bCs/>
          <w:sz w:val="24"/>
          <w:szCs w:val="24"/>
          <w:lang w:val="id-ID"/>
        </w:rPr>
      </w:pPr>
    </w:p>
    <w:p w:rsidR="00E916FC" w:rsidRPr="00E916FC" w:rsidRDefault="00265A9D" w:rsidP="00601B74">
      <w:pPr>
        <w:pStyle w:val="ListParagraph"/>
        <w:spacing w:after="0" w:line="360" w:lineRule="auto"/>
        <w:ind w:left="1440" w:firstLine="720"/>
        <w:jc w:val="both"/>
        <w:rPr>
          <w:rFonts w:ascii="Times New Roman" w:hAnsi="Times New Roman" w:cs="Times New Roman"/>
          <w:bCs/>
          <w:i/>
          <w:sz w:val="24"/>
          <w:szCs w:val="24"/>
        </w:rPr>
      </w:pPr>
      <w:r w:rsidRPr="00DE45B3">
        <w:rPr>
          <w:rFonts w:ascii="Times New Roman" w:hAnsi="Times New Roman" w:cs="Times New Roman"/>
          <w:b/>
          <w:bCs/>
          <w:i/>
          <w:sz w:val="24"/>
          <w:szCs w:val="24"/>
        </w:rPr>
        <w:lastRenderedPageBreak/>
        <w:t>Table 3.1</w:t>
      </w:r>
      <w:r w:rsidR="004353D1" w:rsidRPr="00DE45B3">
        <w:rPr>
          <w:rFonts w:ascii="Times New Roman" w:hAnsi="Times New Roman" w:cs="Times New Roman"/>
          <w:b/>
          <w:bCs/>
          <w:i/>
          <w:sz w:val="24"/>
          <w:szCs w:val="24"/>
        </w:rPr>
        <w:t xml:space="preserve"> </w:t>
      </w:r>
      <w:r w:rsidR="00670A97" w:rsidRPr="00670A97">
        <w:rPr>
          <w:rFonts w:ascii="Times New Roman" w:hAnsi="Times New Roman" w:cs="Times New Roman"/>
          <w:bCs/>
          <w:i/>
          <w:sz w:val="24"/>
          <w:szCs w:val="24"/>
          <w:lang w:val="id-ID"/>
        </w:rPr>
        <w:t xml:space="preserve">The </w:t>
      </w:r>
      <w:r w:rsidR="00601B74">
        <w:rPr>
          <w:rFonts w:ascii="Times New Roman" w:hAnsi="Times New Roman" w:cs="Times New Roman"/>
          <w:bCs/>
          <w:i/>
          <w:sz w:val="24"/>
          <w:szCs w:val="24"/>
        </w:rPr>
        <w:t>Communicative Acts and Speech A</w:t>
      </w:r>
      <w:r w:rsidR="004353D1" w:rsidRPr="00030EEA">
        <w:rPr>
          <w:rFonts w:ascii="Times New Roman" w:hAnsi="Times New Roman" w:cs="Times New Roman"/>
          <w:bCs/>
          <w:i/>
          <w:sz w:val="24"/>
          <w:szCs w:val="24"/>
        </w:rPr>
        <w:t>cts</w:t>
      </w:r>
    </w:p>
    <w:tbl>
      <w:tblPr>
        <w:tblStyle w:val="TableGrid"/>
        <w:tblW w:w="0" w:type="auto"/>
        <w:jc w:val="center"/>
        <w:tblLook w:val="04A0" w:firstRow="1" w:lastRow="0" w:firstColumn="1" w:lastColumn="0" w:noHBand="0" w:noVBand="1"/>
      </w:tblPr>
      <w:tblGrid>
        <w:gridCol w:w="2498"/>
        <w:gridCol w:w="2721"/>
      </w:tblGrid>
      <w:tr w:rsidR="001A5CA9" w:rsidRPr="00DE45B3" w:rsidTr="00D8422C">
        <w:trPr>
          <w:jc w:val="center"/>
        </w:trPr>
        <w:tc>
          <w:tcPr>
            <w:tcW w:w="2498" w:type="dxa"/>
            <w:vAlign w:val="center"/>
          </w:tcPr>
          <w:p w:rsidR="001A5CA9" w:rsidRPr="00501CAA" w:rsidRDefault="001A5CA9" w:rsidP="001A5CA9">
            <w:pPr>
              <w:jc w:val="center"/>
              <w:rPr>
                <w:rFonts w:ascii="Times New Roman" w:hAnsi="Times New Roman" w:cs="Times New Roman"/>
                <w:b/>
                <w:bCs/>
                <w:sz w:val="24"/>
                <w:szCs w:val="24"/>
              </w:rPr>
            </w:pPr>
            <w:r w:rsidRPr="00501CAA">
              <w:rPr>
                <w:rFonts w:ascii="Times New Roman" w:hAnsi="Times New Roman" w:cs="Times New Roman"/>
                <w:b/>
                <w:bCs/>
                <w:sz w:val="24"/>
                <w:szCs w:val="24"/>
              </w:rPr>
              <w:t>Communicative Act</w:t>
            </w:r>
          </w:p>
        </w:tc>
        <w:tc>
          <w:tcPr>
            <w:tcW w:w="2721" w:type="dxa"/>
            <w:vAlign w:val="center"/>
          </w:tcPr>
          <w:p w:rsidR="001A5CA9" w:rsidRPr="00501CAA" w:rsidRDefault="001A5CA9" w:rsidP="001A5CA9">
            <w:pPr>
              <w:jc w:val="center"/>
              <w:rPr>
                <w:rFonts w:ascii="Times New Roman" w:hAnsi="Times New Roman" w:cs="Times New Roman"/>
                <w:b/>
                <w:bCs/>
                <w:sz w:val="24"/>
                <w:szCs w:val="24"/>
              </w:rPr>
            </w:pPr>
            <w:r w:rsidRPr="00501CAA">
              <w:rPr>
                <w:rFonts w:ascii="Times New Roman" w:hAnsi="Times New Roman" w:cs="Times New Roman"/>
                <w:b/>
                <w:bCs/>
                <w:sz w:val="24"/>
                <w:szCs w:val="24"/>
              </w:rPr>
              <w:t>Speech Act</w:t>
            </w:r>
          </w:p>
        </w:tc>
      </w:tr>
      <w:tr w:rsidR="001A5CA9" w:rsidRPr="00DE45B3" w:rsidTr="00D8422C">
        <w:trPr>
          <w:jc w:val="center"/>
        </w:trPr>
        <w:tc>
          <w:tcPr>
            <w:tcW w:w="2498" w:type="dxa"/>
            <w:vAlign w:val="center"/>
          </w:tcPr>
          <w:p w:rsidR="001A5CA9" w:rsidRPr="00157FFB" w:rsidRDefault="001A5CA9" w:rsidP="00D8422C">
            <w:pPr>
              <w:pStyle w:val="ListParagraph"/>
              <w:ind w:left="0"/>
              <w:jc w:val="center"/>
              <w:rPr>
                <w:rFonts w:ascii="Times New Roman" w:hAnsi="Times New Roman" w:cs="Times New Roman"/>
                <w:bCs/>
                <w:sz w:val="24"/>
                <w:szCs w:val="24"/>
              </w:rPr>
            </w:pPr>
            <w:r w:rsidRPr="00DE45B3">
              <w:rPr>
                <w:rFonts w:ascii="Times New Roman" w:hAnsi="Times New Roman" w:cs="Times New Roman"/>
                <w:bCs/>
                <w:sz w:val="24"/>
                <w:szCs w:val="24"/>
              </w:rPr>
              <w:t xml:space="preserve">To </w:t>
            </w:r>
            <w:r>
              <w:rPr>
                <w:rFonts w:ascii="Times New Roman" w:hAnsi="Times New Roman" w:cs="Times New Roman"/>
                <w:bCs/>
                <w:sz w:val="24"/>
                <w:szCs w:val="24"/>
              </w:rPr>
              <w:t>tell</w:t>
            </w:r>
          </w:p>
        </w:tc>
        <w:tc>
          <w:tcPr>
            <w:tcW w:w="2721" w:type="dxa"/>
            <w:vAlign w:val="center"/>
          </w:tcPr>
          <w:p w:rsidR="001A5CA9" w:rsidRPr="00DE45B3" w:rsidRDefault="001A5CA9" w:rsidP="001A5CA9">
            <w:pPr>
              <w:pStyle w:val="ListParagraph"/>
              <w:ind w:left="67"/>
              <w:jc w:val="center"/>
              <w:rPr>
                <w:rFonts w:ascii="Times New Roman" w:hAnsi="Times New Roman" w:cs="Times New Roman"/>
                <w:bCs/>
                <w:sz w:val="24"/>
                <w:szCs w:val="24"/>
              </w:rPr>
            </w:pPr>
            <w:r w:rsidRPr="00DE45B3">
              <w:rPr>
                <w:rFonts w:ascii="Times New Roman" w:hAnsi="Times New Roman" w:cs="Times New Roman"/>
                <w:bCs/>
                <w:sz w:val="24"/>
                <w:szCs w:val="24"/>
              </w:rPr>
              <w:t>Assertive or representative</w:t>
            </w:r>
          </w:p>
        </w:tc>
      </w:tr>
    </w:tbl>
    <w:p w:rsidR="0064762E" w:rsidRDefault="0064762E" w:rsidP="0064762E">
      <w:pPr>
        <w:spacing w:after="0" w:line="360" w:lineRule="auto"/>
        <w:ind w:firstLine="567"/>
        <w:jc w:val="both"/>
        <w:rPr>
          <w:rFonts w:ascii="Times New Roman" w:hAnsi="Times New Roman" w:cs="Times New Roman"/>
          <w:bCs/>
          <w:sz w:val="24"/>
          <w:szCs w:val="24"/>
        </w:rPr>
      </w:pPr>
    </w:p>
    <w:p w:rsidR="0064762E" w:rsidRDefault="00A703C4" w:rsidP="00601B74">
      <w:pPr>
        <w:spacing w:after="100" w:afterAutospacing="1" w:line="360" w:lineRule="auto"/>
        <w:ind w:firstLine="567"/>
        <w:jc w:val="both"/>
        <w:rPr>
          <w:rFonts w:ascii="Times New Roman" w:hAnsi="Times New Roman" w:cs="Times New Roman"/>
          <w:bCs/>
          <w:sz w:val="24"/>
          <w:szCs w:val="24"/>
        </w:rPr>
      </w:pPr>
      <w:r w:rsidRPr="004A3348">
        <w:rPr>
          <w:rFonts w:ascii="Times New Roman" w:hAnsi="Times New Roman" w:cs="Times New Roman"/>
          <w:bCs/>
          <w:sz w:val="24"/>
          <w:szCs w:val="24"/>
        </w:rPr>
        <w:t>The second cover story was published on March the 1</w:t>
      </w:r>
      <w:r w:rsidRPr="00A5033B">
        <w:rPr>
          <w:rFonts w:ascii="Times New Roman" w:hAnsi="Times New Roman" w:cs="Times New Roman"/>
          <w:bCs/>
          <w:sz w:val="24"/>
          <w:szCs w:val="24"/>
          <w:vertAlign w:val="superscript"/>
        </w:rPr>
        <w:t>st</w:t>
      </w:r>
      <w:r w:rsidR="00A5033B">
        <w:rPr>
          <w:rFonts w:ascii="Times New Roman" w:hAnsi="Times New Roman" w:cs="Times New Roman"/>
          <w:bCs/>
          <w:sz w:val="24"/>
          <w:szCs w:val="24"/>
          <w:lang w:val="id-ID"/>
        </w:rPr>
        <w:t>, 2014</w:t>
      </w:r>
      <w:r w:rsidRPr="004A3348">
        <w:rPr>
          <w:rFonts w:ascii="Times New Roman" w:hAnsi="Times New Roman" w:cs="Times New Roman"/>
          <w:bCs/>
          <w:sz w:val="24"/>
          <w:szCs w:val="24"/>
        </w:rPr>
        <w:t>. The hot</w:t>
      </w:r>
      <w:r w:rsidR="00F30F8C" w:rsidRPr="004A3348">
        <w:rPr>
          <w:rFonts w:ascii="Times New Roman" w:hAnsi="Times New Roman" w:cs="Times New Roman"/>
          <w:bCs/>
          <w:sz w:val="24"/>
          <w:szCs w:val="24"/>
        </w:rPr>
        <w:t>test</w:t>
      </w:r>
      <w:r w:rsidR="004A3348">
        <w:rPr>
          <w:rFonts w:ascii="Times New Roman" w:hAnsi="Times New Roman" w:cs="Times New Roman"/>
          <w:bCs/>
          <w:sz w:val="24"/>
          <w:szCs w:val="24"/>
        </w:rPr>
        <w:t xml:space="preserve"> issue in that month was the U</w:t>
      </w:r>
      <w:r w:rsidRPr="004A3348">
        <w:rPr>
          <w:rFonts w:ascii="Times New Roman" w:hAnsi="Times New Roman" w:cs="Times New Roman"/>
          <w:bCs/>
          <w:sz w:val="24"/>
          <w:szCs w:val="24"/>
        </w:rPr>
        <w:t xml:space="preserve">nion Corruption conducted by the </w:t>
      </w:r>
      <w:r w:rsidR="00F30F8C" w:rsidRPr="004A3348">
        <w:rPr>
          <w:rFonts w:ascii="Times New Roman" w:hAnsi="Times New Roman" w:cs="Times New Roman"/>
          <w:bCs/>
          <w:sz w:val="24"/>
          <w:szCs w:val="24"/>
        </w:rPr>
        <w:t>government officials in Australia.</w:t>
      </w:r>
    </w:p>
    <w:p w:rsidR="00F30F8C" w:rsidRPr="00DE45B3" w:rsidRDefault="00F30F8C" w:rsidP="0064762E">
      <w:pPr>
        <w:pStyle w:val="ListParagraph"/>
        <w:spacing w:after="0" w:line="360" w:lineRule="auto"/>
        <w:ind w:left="426"/>
        <w:jc w:val="both"/>
        <w:rPr>
          <w:rFonts w:ascii="Times New Roman" w:hAnsi="Times New Roman" w:cs="Times New Roman"/>
          <w:bCs/>
          <w:i/>
          <w:sz w:val="24"/>
          <w:szCs w:val="24"/>
        </w:rPr>
      </w:pPr>
      <w:r w:rsidRPr="00DE45B3">
        <w:rPr>
          <w:rFonts w:ascii="Times New Roman" w:hAnsi="Times New Roman" w:cs="Times New Roman"/>
          <w:bCs/>
          <w:sz w:val="24"/>
          <w:szCs w:val="24"/>
        </w:rPr>
        <w:tab/>
      </w:r>
      <w:r w:rsidRPr="00DE45B3">
        <w:rPr>
          <w:rFonts w:ascii="Times New Roman" w:hAnsi="Times New Roman" w:cs="Times New Roman"/>
          <w:bCs/>
          <w:sz w:val="24"/>
          <w:szCs w:val="24"/>
        </w:rPr>
        <w:tab/>
      </w:r>
      <w:r w:rsidRPr="00DE45B3">
        <w:rPr>
          <w:rFonts w:ascii="Times New Roman" w:hAnsi="Times New Roman" w:cs="Times New Roman"/>
          <w:bCs/>
          <w:sz w:val="24"/>
          <w:szCs w:val="24"/>
        </w:rPr>
        <w:tab/>
      </w:r>
      <w:r w:rsidR="00E916FC">
        <w:rPr>
          <w:rFonts w:ascii="Times New Roman" w:hAnsi="Times New Roman" w:cs="Times New Roman"/>
          <w:bCs/>
          <w:sz w:val="24"/>
          <w:szCs w:val="24"/>
        </w:rPr>
        <w:tab/>
      </w:r>
      <w:r w:rsidR="009B2257" w:rsidRPr="00DE45B3">
        <w:rPr>
          <w:rFonts w:ascii="Times New Roman" w:hAnsi="Times New Roman" w:cs="Times New Roman"/>
          <w:b/>
          <w:bCs/>
          <w:sz w:val="24"/>
          <w:szCs w:val="24"/>
        </w:rPr>
        <w:t>Picture</w:t>
      </w:r>
      <w:r w:rsidRPr="00DE45B3">
        <w:rPr>
          <w:rFonts w:ascii="Times New Roman" w:hAnsi="Times New Roman" w:cs="Times New Roman"/>
          <w:b/>
          <w:bCs/>
          <w:sz w:val="24"/>
          <w:szCs w:val="24"/>
        </w:rPr>
        <w:t xml:space="preserve"> 3.2.</w:t>
      </w:r>
      <w:r w:rsidRPr="00DE45B3">
        <w:rPr>
          <w:rFonts w:ascii="Times New Roman" w:hAnsi="Times New Roman" w:cs="Times New Roman"/>
          <w:bCs/>
          <w:sz w:val="24"/>
          <w:szCs w:val="24"/>
        </w:rPr>
        <w:t xml:space="preserve"> </w:t>
      </w:r>
      <w:r w:rsidRPr="00DE45B3">
        <w:rPr>
          <w:rFonts w:ascii="Times New Roman" w:hAnsi="Times New Roman" w:cs="Times New Roman"/>
          <w:bCs/>
          <w:i/>
          <w:sz w:val="24"/>
          <w:szCs w:val="24"/>
        </w:rPr>
        <w:t>The cover story of March Edition</w:t>
      </w:r>
    </w:p>
    <w:p w:rsidR="00753BE7" w:rsidRPr="00DE45B3" w:rsidRDefault="00A703C4" w:rsidP="0064762E">
      <w:pPr>
        <w:pStyle w:val="ListParagraph"/>
        <w:spacing w:after="0" w:line="360" w:lineRule="auto"/>
        <w:ind w:left="426"/>
        <w:jc w:val="both"/>
        <w:rPr>
          <w:rFonts w:ascii="Times New Roman" w:hAnsi="Times New Roman" w:cs="Times New Roman"/>
          <w:bCs/>
          <w:sz w:val="24"/>
          <w:szCs w:val="24"/>
        </w:rPr>
      </w:pPr>
      <w:r w:rsidRPr="00DE45B3">
        <w:rPr>
          <w:rFonts w:ascii="Times New Roman" w:hAnsi="Times New Roman" w:cs="Times New Roman"/>
          <w:b/>
          <w:bCs/>
          <w:noProof/>
          <w:sz w:val="24"/>
          <w:szCs w:val="24"/>
          <w:lang w:val="id-ID" w:eastAsia="id-ID"/>
        </w:rPr>
        <w:drawing>
          <wp:anchor distT="0" distB="0" distL="114300" distR="114300" simplePos="0" relativeHeight="251657216" behindDoc="1" locked="0" layoutInCell="1" allowOverlap="1" wp14:anchorId="7B498654" wp14:editId="4EB33AFA">
            <wp:simplePos x="0" y="0"/>
            <wp:positionH relativeFrom="column">
              <wp:posOffset>1552946</wp:posOffset>
            </wp:positionH>
            <wp:positionV relativeFrom="paragraph">
              <wp:posOffset>24130</wp:posOffset>
            </wp:positionV>
            <wp:extent cx="3240000" cy="2448000"/>
            <wp:effectExtent l="19050" t="19050" r="17780" b="9525"/>
            <wp:wrapNone/>
            <wp:docPr id="2" name="Picture 2" descr="D:\PIPI'S FILES\PENELITIAN DOSEN\ZZ_COVER STORIES 2014 cut\03_Mar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PIPI'S FILES\PENELITIAN DOSEN\ZZ_COVER STORIES 2014 cut\03_Maret.jpg"/>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0" cy="2448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753BE7" w:rsidRPr="00DE45B3" w:rsidRDefault="00753BE7" w:rsidP="0064762E">
      <w:pPr>
        <w:pStyle w:val="ListParagraph"/>
        <w:spacing w:after="0" w:line="360" w:lineRule="auto"/>
        <w:ind w:left="426"/>
        <w:jc w:val="both"/>
        <w:rPr>
          <w:rFonts w:ascii="Times New Roman" w:hAnsi="Times New Roman" w:cs="Times New Roman"/>
          <w:bCs/>
          <w:sz w:val="24"/>
          <w:szCs w:val="24"/>
        </w:rPr>
      </w:pPr>
    </w:p>
    <w:p w:rsidR="00753BE7" w:rsidRPr="00DE45B3" w:rsidRDefault="00753BE7" w:rsidP="0064762E">
      <w:pPr>
        <w:pStyle w:val="ListParagraph"/>
        <w:spacing w:after="0" w:line="360" w:lineRule="auto"/>
        <w:ind w:left="426"/>
        <w:jc w:val="both"/>
        <w:rPr>
          <w:rFonts w:ascii="Times New Roman" w:hAnsi="Times New Roman" w:cs="Times New Roman"/>
          <w:bCs/>
          <w:sz w:val="24"/>
          <w:szCs w:val="24"/>
        </w:rPr>
      </w:pPr>
    </w:p>
    <w:p w:rsidR="00753BE7" w:rsidRPr="00DE45B3" w:rsidRDefault="00753BE7" w:rsidP="0064762E">
      <w:pPr>
        <w:pStyle w:val="ListParagraph"/>
        <w:spacing w:after="0" w:line="360" w:lineRule="auto"/>
        <w:ind w:left="426"/>
        <w:jc w:val="both"/>
        <w:rPr>
          <w:rFonts w:ascii="Times New Roman" w:hAnsi="Times New Roman" w:cs="Times New Roman"/>
          <w:bCs/>
          <w:sz w:val="24"/>
          <w:szCs w:val="24"/>
        </w:rPr>
      </w:pPr>
    </w:p>
    <w:p w:rsidR="00753BE7" w:rsidRPr="00DE45B3" w:rsidRDefault="00753BE7" w:rsidP="0064762E">
      <w:pPr>
        <w:pStyle w:val="ListParagraph"/>
        <w:spacing w:after="0" w:line="360" w:lineRule="auto"/>
        <w:ind w:left="426"/>
        <w:jc w:val="both"/>
        <w:rPr>
          <w:rFonts w:ascii="Times New Roman" w:hAnsi="Times New Roman" w:cs="Times New Roman"/>
          <w:bCs/>
          <w:sz w:val="24"/>
          <w:szCs w:val="24"/>
        </w:rPr>
      </w:pPr>
    </w:p>
    <w:p w:rsidR="009C48A1" w:rsidRPr="00DE45B3" w:rsidRDefault="009C48A1" w:rsidP="0064762E">
      <w:pPr>
        <w:pStyle w:val="ListParagraph"/>
        <w:spacing w:after="0" w:line="360" w:lineRule="auto"/>
        <w:ind w:left="426"/>
        <w:jc w:val="both"/>
        <w:rPr>
          <w:rFonts w:ascii="Times New Roman" w:hAnsi="Times New Roman" w:cs="Times New Roman"/>
          <w:bCs/>
          <w:sz w:val="24"/>
          <w:szCs w:val="24"/>
        </w:rPr>
      </w:pPr>
    </w:p>
    <w:p w:rsidR="001C0770" w:rsidRPr="00DE45B3" w:rsidRDefault="001C0770" w:rsidP="0064762E">
      <w:pPr>
        <w:pStyle w:val="ListParagraph"/>
        <w:spacing w:after="0" w:line="360" w:lineRule="auto"/>
        <w:ind w:left="426"/>
        <w:jc w:val="both"/>
        <w:rPr>
          <w:rFonts w:ascii="Times New Roman" w:hAnsi="Times New Roman" w:cs="Times New Roman"/>
          <w:bCs/>
          <w:sz w:val="24"/>
          <w:szCs w:val="24"/>
        </w:rPr>
      </w:pPr>
    </w:p>
    <w:p w:rsidR="001C0770" w:rsidRPr="00DE45B3" w:rsidRDefault="001C0770" w:rsidP="0064762E">
      <w:pPr>
        <w:pStyle w:val="ListParagraph"/>
        <w:spacing w:after="0" w:line="360" w:lineRule="auto"/>
        <w:ind w:left="426"/>
        <w:jc w:val="both"/>
        <w:rPr>
          <w:rFonts w:ascii="Times New Roman" w:hAnsi="Times New Roman" w:cs="Times New Roman"/>
          <w:bCs/>
          <w:sz w:val="24"/>
          <w:szCs w:val="24"/>
        </w:rPr>
      </w:pPr>
    </w:p>
    <w:p w:rsidR="001C0770" w:rsidRPr="00DE45B3" w:rsidRDefault="001C0770" w:rsidP="0064762E">
      <w:pPr>
        <w:pStyle w:val="ListParagraph"/>
        <w:spacing w:after="0" w:line="360" w:lineRule="auto"/>
        <w:ind w:left="426"/>
        <w:jc w:val="both"/>
        <w:rPr>
          <w:rFonts w:ascii="Times New Roman" w:hAnsi="Times New Roman" w:cs="Times New Roman"/>
          <w:bCs/>
          <w:sz w:val="24"/>
          <w:szCs w:val="24"/>
        </w:rPr>
      </w:pPr>
    </w:p>
    <w:p w:rsidR="00425AAF" w:rsidRDefault="00425AAF" w:rsidP="0064762E">
      <w:pPr>
        <w:pStyle w:val="ListParagraph"/>
        <w:spacing w:after="0" w:line="360" w:lineRule="auto"/>
        <w:ind w:left="426" w:firstLine="720"/>
        <w:jc w:val="both"/>
        <w:rPr>
          <w:rFonts w:ascii="Times New Roman" w:hAnsi="Times New Roman" w:cs="Times New Roman"/>
          <w:bCs/>
          <w:sz w:val="24"/>
          <w:szCs w:val="24"/>
        </w:rPr>
      </w:pPr>
    </w:p>
    <w:p w:rsidR="007C5D5C" w:rsidRDefault="00F30F8C" w:rsidP="007C5D5C">
      <w:pPr>
        <w:spacing w:after="100" w:afterAutospacing="1" w:line="360" w:lineRule="auto"/>
        <w:ind w:firstLine="567"/>
        <w:jc w:val="both"/>
        <w:rPr>
          <w:rFonts w:ascii="Times New Roman" w:hAnsi="Times New Roman" w:cs="Times New Roman"/>
          <w:bCs/>
          <w:sz w:val="24"/>
          <w:szCs w:val="24"/>
          <w:lang w:val="id-ID"/>
        </w:rPr>
      </w:pPr>
      <w:r w:rsidRPr="00E916FC">
        <w:rPr>
          <w:rFonts w:ascii="Times New Roman" w:hAnsi="Times New Roman" w:cs="Times New Roman"/>
          <w:bCs/>
          <w:sz w:val="24"/>
          <w:szCs w:val="24"/>
        </w:rPr>
        <w:t xml:space="preserve">The image used in the second cover story </w:t>
      </w:r>
      <w:r w:rsidR="000F4C3C" w:rsidRPr="00E916FC">
        <w:rPr>
          <w:rFonts w:ascii="Times New Roman" w:hAnsi="Times New Roman" w:cs="Times New Roman"/>
          <w:bCs/>
          <w:sz w:val="24"/>
          <w:szCs w:val="24"/>
        </w:rPr>
        <w:t xml:space="preserve">is </w:t>
      </w:r>
      <w:r w:rsidR="00BB1489" w:rsidRPr="00E916FC">
        <w:rPr>
          <w:rFonts w:ascii="Times New Roman" w:hAnsi="Times New Roman" w:cs="Times New Roman"/>
          <w:bCs/>
          <w:sz w:val="24"/>
          <w:szCs w:val="24"/>
          <w:lang w:val="id-ID"/>
        </w:rPr>
        <w:t>a</w:t>
      </w:r>
      <w:r w:rsidR="000F4C3C" w:rsidRPr="00E916FC">
        <w:rPr>
          <w:rFonts w:ascii="Times New Roman" w:hAnsi="Times New Roman" w:cs="Times New Roman"/>
          <w:bCs/>
          <w:sz w:val="24"/>
          <w:szCs w:val="24"/>
        </w:rPr>
        <w:t xml:space="preserve"> </w:t>
      </w:r>
      <w:r w:rsidRPr="00E916FC">
        <w:rPr>
          <w:rFonts w:ascii="Times New Roman" w:hAnsi="Times New Roman" w:cs="Times New Roman"/>
          <w:bCs/>
          <w:sz w:val="24"/>
          <w:szCs w:val="24"/>
        </w:rPr>
        <w:t>man</w:t>
      </w:r>
      <w:r w:rsidR="00DA1950" w:rsidRPr="00E916FC">
        <w:rPr>
          <w:rFonts w:ascii="Times New Roman" w:hAnsi="Times New Roman" w:cs="Times New Roman"/>
          <w:bCs/>
          <w:sz w:val="24"/>
          <w:szCs w:val="24"/>
        </w:rPr>
        <w:t xml:space="preserve"> </w:t>
      </w:r>
      <w:r w:rsidR="00BB1489" w:rsidRPr="00E916FC">
        <w:rPr>
          <w:rFonts w:ascii="Times New Roman" w:hAnsi="Times New Roman" w:cs="Times New Roman"/>
          <w:bCs/>
          <w:sz w:val="24"/>
          <w:szCs w:val="24"/>
          <w:lang w:val="id-ID"/>
        </w:rPr>
        <w:t>whose head is hidden</w:t>
      </w:r>
      <w:r w:rsidR="00021250">
        <w:rPr>
          <w:rFonts w:ascii="Times New Roman" w:hAnsi="Times New Roman" w:cs="Times New Roman"/>
          <w:bCs/>
          <w:sz w:val="24"/>
          <w:szCs w:val="24"/>
        </w:rPr>
        <w:t xml:space="preserve"> and he</w:t>
      </w:r>
      <w:r w:rsidR="00A51919" w:rsidRPr="00E916FC">
        <w:rPr>
          <w:rFonts w:ascii="Times New Roman" w:hAnsi="Times New Roman" w:cs="Times New Roman"/>
          <w:bCs/>
          <w:sz w:val="24"/>
          <w:szCs w:val="24"/>
        </w:rPr>
        <w:t xml:space="preserve"> is </w:t>
      </w:r>
      <w:r w:rsidR="000F4C3C" w:rsidRPr="00E916FC">
        <w:rPr>
          <w:rFonts w:ascii="Times New Roman" w:hAnsi="Times New Roman" w:cs="Times New Roman"/>
          <w:bCs/>
          <w:sz w:val="24"/>
          <w:szCs w:val="24"/>
        </w:rPr>
        <w:t>wear</w:t>
      </w:r>
      <w:r w:rsidR="00A51919" w:rsidRPr="00E916FC">
        <w:rPr>
          <w:rFonts w:ascii="Times New Roman" w:hAnsi="Times New Roman" w:cs="Times New Roman"/>
          <w:bCs/>
          <w:sz w:val="24"/>
          <w:szCs w:val="24"/>
        </w:rPr>
        <w:t>ing</w:t>
      </w:r>
      <w:r w:rsidRPr="00E916FC">
        <w:rPr>
          <w:rFonts w:ascii="Times New Roman" w:hAnsi="Times New Roman" w:cs="Times New Roman"/>
          <w:bCs/>
          <w:sz w:val="24"/>
          <w:szCs w:val="24"/>
        </w:rPr>
        <w:t xml:space="preserve"> a suit</w:t>
      </w:r>
      <w:r w:rsidR="0037725B" w:rsidRPr="00E916FC">
        <w:rPr>
          <w:rFonts w:ascii="Times New Roman" w:hAnsi="Times New Roman" w:cs="Times New Roman"/>
          <w:bCs/>
          <w:sz w:val="24"/>
          <w:szCs w:val="24"/>
        </w:rPr>
        <w:t xml:space="preserve"> and a tie</w:t>
      </w:r>
      <w:r w:rsidR="00021250">
        <w:rPr>
          <w:rFonts w:ascii="Times New Roman" w:hAnsi="Times New Roman" w:cs="Times New Roman"/>
          <w:bCs/>
          <w:sz w:val="24"/>
          <w:szCs w:val="24"/>
        </w:rPr>
        <w:t>. Meanwhile, t</w:t>
      </w:r>
      <w:r w:rsidR="007C5D5C">
        <w:rPr>
          <w:rFonts w:ascii="Times New Roman" w:hAnsi="Times New Roman" w:cs="Times New Roman"/>
          <w:bCs/>
          <w:sz w:val="24"/>
          <w:szCs w:val="24"/>
          <w:lang w:val="id-ID"/>
        </w:rPr>
        <w:t xml:space="preserve">he </w:t>
      </w:r>
      <w:r w:rsidR="008E1A63">
        <w:rPr>
          <w:rFonts w:ascii="Times New Roman" w:hAnsi="Times New Roman" w:cs="Times New Roman"/>
          <w:bCs/>
          <w:sz w:val="24"/>
          <w:szCs w:val="24"/>
        </w:rPr>
        <w:t>data</w:t>
      </w:r>
      <w:r w:rsidR="007C5D5C">
        <w:rPr>
          <w:rFonts w:ascii="Times New Roman" w:hAnsi="Times New Roman" w:cs="Times New Roman"/>
          <w:bCs/>
          <w:sz w:val="24"/>
          <w:szCs w:val="24"/>
          <w:lang w:val="id-ID"/>
        </w:rPr>
        <w:t xml:space="preserve"> written on the image is:</w:t>
      </w:r>
    </w:p>
    <w:p w:rsidR="007C5D5C" w:rsidRPr="007C5D5C" w:rsidRDefault="007C5D5C" w:rsidP="007C5D5C">
      <w:pPr>
        <w:pStyle w:val="ListParagraph"/>
        <w:numPr>
          <w:ilvl w:val="0"/>
          <w:numId w:val="7"/>
        </w:numPr>
        <w:spacing w:after="100" w:afterAutospacing="1" w:line="360" w:lineRule="auto"/>
        <w:ind w:left="924" w:hanging="357"/>
        <w:contextualSpacing w:val="0"/>
        <w:jc w:val="both"/>
        <w:rPr>
          <w:rFonts w:ascii="Times New Roman" w:hAnsi="Times New Roman" w:cs="Times New Roman"/>
          <w:b/>
          <w:bCs/>
          <w:i/>
          <w:sz w:val="24"/>
          <w:szCs w:val="24"/>
          <w:lang w:val="id-ID"/>
        </w:rPr>
      </w:pPr>
      <w:r w:rsidRPr="007C5D5C">
        <w:rPr>
          <w:rFonts w:ascii="Times New Roman" w:hAnsi="Times New Roman" w:cs="Times New Roman"/>
          <w:b/>
          <w:bCs/>
          <w:i/>
          <w:sz w:val="24"/>
          <w:szCs w:val="24"/>
          <w:lang w:val="id-ID"/>
        </w:rPr>
        <w:t>Union corruption; The issue that won’t go away</w:t>
      </w:r>
    </w:p>
    <w:p w:rsidR="000F4C3C" w:rsidRDefault="0023750D" w:rsidP="00C54BC0">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T</w:t>
      </w:r>
      <w:r w:rsidR="00021250">
        <w:rPr>
          <w:rFonts w:ascii="Times New Roman" w:hAnsi="Times New Roman" w:cs="Times New Roman"/>
          <w:bCs/>
          <w:sz w:val="24"/>
          <w:szCs w:val="24"/>
        </w:rPr>
        <w:t xml:space="preserve">he </w:t>
      </w:r>
      <w:r w:rsidR="008E1A63">
        <w:rPr>
          <w:rFonts w:ascii="Times New Roman" w:hAnsi="Times New Roman" w:cs="Times New Roman"/>
          <w:bCs/>
          <w:sz w:val="24"/>
          <w:szCs w:val="24"/>
        </w:rPr>
        <w:t>data</w:t>
      </w:r>
      <w:r w:rsidR="00021250">
        <w:rPr>
          <w:rFonts w:ascii="Times New Roman" w:hAnsi="Times New Roman" w:cs="Times New Roman"/>
          <w:bCs/>
          <w:sz w:val="24"/>
          <w:szCs w:val="24"/>
        </w:rPr>
        <w:t xml:space="preserve"> </w:t>
      </w:r>
      <w:r>
        <w:rPr>
          <w:rFonts w:ascii="Times New Roman" w:hAnsi="Times New Roman" w:cs="Times New Roman"/>
          <w:bCs/>
          <w:sz w:val="24"/>
          <w:szCs w:val="24"/>
        </w:rPr>
        <w:t xml:space="preserve">(2) </w:t>
      </w:r>
      <w:r w:rsidR="00021250">
        <w:rPr>
          <w:rFonts w:ascii="Times New Roman" w:hAnsi="Times New Roman" w:cs="Times New Roman"/>
          <w:bCs/>
          <w:sz w:val="24"/>
          <w:szCs w:val="24"/>
        </w:rPr>
        <w:t>on the</w:t>
      </w:r>
      <w:r w:rsidR="00882A66" w:rsidRPr="00E916FC">
        <w:rPr>
          <w:rFonts w:ascii="Times New Roman" w:hAnsi="Times New Roman" w:cs="Times New Roman"/>
          <w:bCs/>
          <w:sz w:val="24"/>
          <w:szCs w:val="24"/>
        </w:rPr>
        <w:t xml:space="preserve"> cover story </w:t>
      </w:r>
      <w:r w:rsidR="0038558C" w:rsidRPr="00E916FC">
        <w:rPr>
          <w:rFonts w:ascii="Times New Roman" w:hAnsi="Times New Roman" w:cs="Times New Roman"/>
          <w:bCs/>
          <w:sz w:val="24"/>
          <w:szCs w:val="24"/>
          <w:lang w:val="id-ID"/>
        </w:rPr>
        <w:t xml:space="preserve">tells the readers that the corruption will always happen in </w:t>
      </w:r>
      <w:r w:rsidR="00021250">
        <w:rPr>
          <w:rFonts w:ascii="Times New Roman" w:hAnsi="Times New Roman" w:cs="Times New Roman"/>
          <w:bCs/>
          <w:sz w:val="24"/>
          <w:szCs w:val="24"/>
        </w:rPr>
        <w:t xml:space="preserve">everywhere including </w:t>
      </w:r>
      <w:r>
        <w:rPr>
          <w:rFonts w:ascii="Times New Roman" w:hAnsi="Times New Roman" w:cs="Times New Roman"/>
          <w:bCs/>
          <w:sz w:val="24"/>
          <w:szCs w:val="24"/>
        </w:rPr>
        <w:t xml:space="preserve">in </w:t>
      </w:r>
      <w:r w:rsidR="00C54BC0">
        <w:rPr>
          <w:rFonts w:ascii="Times New Roman" w:hAnsi="Times New Roman" w:cs="Times New Roman"/>
          <w:bCs/>
          <w:sz w:val="24"/>
          <w:szCs w:val="24"/>
          <w:lang w:val="id-ID"/>
        </w:rPr>
        <w:t xml:space="preserve">their </w:t>
      </w:r>
      <w:r w:rsidR="0038558C" w:rsidRPr="00E916FC">
        <w:rPr>
          <w:rFonts w:ascii="Times New Roman" w:hAnsi="Times New Roman" w:cs="Times New Roman"/>
          <w:bCs/>
          <w:sz w:val="24"/>
          <w:szCs w:val="24"/>
          <w:lang w:val="id-ID"/>
        </w:rPr>
        <w:t>country</w:t>
      </w:r>
      <w:r w:rsidR="00C54BC0">
        <w:rPr>
          <w:rFonts w:ascii="Times New Roman" w:hAnsi="Times New Roman" w:cs="Times New Roman"/>
          <w:bCs/>
          <w:sz w:val="24"/>
          <w:szCs w:val="24"/>
          <w:lang w:val="id-ID"/>
        </w:rPr>
        <w:t>, Australia</w:t>
      </w:r>
      <w:r w:rsidR="0038558C" w:rsidRPr="00E916FC">
        <w:rPr>
          <w:rFonts w:ascii="Times New Roman" w:hAnsi="Times New Roman" w:cs="Times New Roman"/>
          <w:bCs/>
          <w:sz w:val="24"/>
          <w:szCs w:val="24"/>
          <w:lang w:val="id-ID"/>
        </w:rPr>
        <w:t xml:space="preserve">. </w:t>
      </w:r>
      <w:r w:rsidR="00882A66" w:rsidRPr="00E916FC">
        <w:rPr>
          <w:rFonts w:ascii="Times New Roman" w:hAnsi="Times New Roman" w:cs="Times New Roman"/>
          <w:bCs/>
          <w:sz w:val="24"/>
          <w:szCs w:val="24"/>
        </w:rPr>
        <w:t xml:space="preserve">When people </w:t>
      </w:r>
      <w:r w:rsidR="008531EE">
        <w:rPr>
          <w:rFonts w:ascii="Times New Roman" w:hAnsi="Times New Roman" w:cs="Times New Roman"/>
          <w:bCs/>
          <w:sz w:val="24"/>
          <w:szCs w:val="24"/>
        </w:rPr>
        <w:t xml:space="preserve">see and </w:t>
      </w:r>
      <w:r w:rsidR="00882A66" w:rsidRPr="00E916FC">
        <w:rPr>
          <w:rFonts w:ascii="Times New Roman" w:hAnsi="Times New Roman" w:cs="Times New Roman"/>
          <w:bCs/>
          <w:sz w:val="24"/>
          <w:szCs w:val="24"/>
        </w:rPr>
        <w:t>read</w:t>
      </w:r>
      <w:r w:rsidR="003544D9">
        <w:rPr>
          <w:rFonts w:ascii="Times New Roman" w:hAnsi="Times New Roman" w:cs="Times New Roman"/>
          <w:bCs/>
          <w:sz w:val="24"/>
          <w:szCs w:val="24"/>
        </w:rPr>
        <w:t xml:space="preserve"> the clause on</w:t>
      </w:r>
      <w:r>
        <w:rPr>
          <w:rFonts w:ascii="Times New Roman" w:hAnsi="Times New Roman" w:cs="Times New Roman"/>
          <w:bCs/>
          <w:sz w:val="24"/>
          <w:szCs w:val="24"/>
        </w:rPr>
        <w:t xml:space="preserve"> the</w:t>
      </w:r>
      <w:r w:rsidR="00882A66" w:rsidRPr="00E916FC">
        <w:rPr>
          <w:rFonts w:ascii="Times New Roman" w:hAnsi="Times New Roman" w:cs="Times New Roman"/>
          <w:bCs/>
          <w:sz w:val="24"/>
          <w:szCs w:val="24"/>
        </w:rPr>
        <w:t xml:space="preserve"> cover story, people will easily </w:t>
      </w:r>
      <w:r w:rsidR="003905FA" w:rsidRPr="00E916FC">
        <w:rPr>
          <w:rFonts w:ascii="Times New Roman" w:hAnsi="Times New Roman" w:cs="Times New Roman"/>
          <w:bCs/>
          <w:sz w:val="24"/>
          <w:szCs w:val="24"/>
        </w:rPr>
        <w:t xml:space="preserve">assume that the corruption is </w:t>
      </w:r>
      <w:r w:rsidR="003544D9">
        <w:rPr>
          <w:rFonts w:ascii="Times New Roman" w:hAnsi="Times New Roman" w:cs="Times New Roman"/>
          <w:bCs/>
          <w:sz w:val="24"/>
          <w:szCs w:val="24"/>
        </w:rPr>
        <w:t>never able to be stopped</w:t>
      </w:r>
      <w:r>
        <w:rPr>
          <w:rFonts w:ascii="Times New Roman" w:hAnsi="Times New Roman" w:cs="Times New Roman"/>
          <w:bCs/>
          <w:sz w:val="24"/>
          <w:szCs w:val="24"/>
        </w:rPr>
        <w:t xml:space="preserve"> and it is commonly done not only by a person but also a lot of people who have </w:t>
      </w:r>
      <w:r w:rsidR="00195663">
        <w:rPr>
          <w:rFonts w:ascii="Times New Roman" w:hAnsi="Times New Roman" w:cs="Times New Roman"/>
          <w:bCs/>
          <w:sz w:val="24"/>
          <w:szCs w:val="24"/>
        </w:rPr>
        <w:t>authority</w:t>
      </w:r>
      <w:r w:rsidR="008531EE">
        <w:rPr>
          <w:rFonts w:ascii="Times New Roman" w:hAnsi="Times New Roman" w:cs="Times New Roman"/>
          <w:bCs/>
          <w:sz w:val="24"/>
          <w:szCs w:val="24"/>
        </w:rPr>
        <w:t xml:space="preserve"> in the government.</w:t>
      </w:r>
      <w:r>
        <w:rPr>
          <w:rFonts w:ascii="Times New Roman" w:hAnsi="Times New Roman" w:cs="Times New Roman"/>
          <w:bCs/>
          <w:sz w:val="24"/>
          <w:szCs w:val="24"/>
        </w:rPr>
        <w:t xml:space="preserve"> </w:t>
      </w:r>
      <w:r w:rsidR="008531EE">
        <w:rPr>
          <w:rFonts w:ascii="Times New Roman" w:hAnsi="Times New Roman" w:cs="Times New Roman"/>
          <w:bCs/>
          <w:sz w:val="24"/>
          <w:szCs w:val="24"/>
        </w:rPr>
        <w:t xml:space="preserve"> The speech act used on the </w:t>
      </w:r>
      <w:r w:rsidR="0025074E">
        <w:rPr>
          <w:rFonts w:ascii="Times New Roman" w:hAnsi="Times New Roman" w:cs="Times New Roman"/>
          <w:bCs/>
          <w:sz w:val="24"/>
          <w:szCs w:val="24"/>
        </w:rPr>
        <w:t>data</w:t>
      </w:r>
      <w:r w:rsidR="008531EE">
        <w:rPr>
          <w:rFonts w:ascii="Times New Roman" w:hAnsi="Times New Roman" w:cs="Times New Roman"/>
          <w:bCs/>
          <w:sz w:val="24"/>
          <w:szCs w:val="24"/>
        </w:rPr>
        <w:t xml:space="preserve"> (2)</w:t>
      </w:r>
      <w:r w:rsidR="00141A12" w:rsidRPr="00E916FC">
        <w:rPr>
          <w:rFonts w:ascii="Times New Roman" w:hAnsi="Times New Roman" w:cs="Times New Roman"/>
          <w:bCs/>
          <w:sz w:val="24"/>
          <w:szCs w:val="24"/>
        </w:rPr>
        <w:t xml:space="preserve"> is </w:t>
      </w:r>
      <w:r w:rsidR="0069216F" w:rsidRPr="003544D9">
        <w:rPr>
          <w:rFonts w:ascii="Times New Roman" w:hAnsi="Times New Roman" w:cs="Times New Roman"/>
          <w:bCs/>
          <w:i/>
          <w:sz w:val="24"/>
          <w:szCs w:val="24"/>
        </w:rPr>
        <w:t>assertive</w:t>
      </w:r>
      <w:r w:rsidR="00DB7301">
        <w:rPr>
          <w:rFonts w:ascii="Times New Roman" w:hAnsi="Times New Roman" w:cs="Times New Roman"/>
          <w:bCs/>
          <w:sz w:val="24"/>
          <w:szCs w:val="24"/>
        </w:rPr>
        <w:t xml:space="preserve"> or </w:t>
      </w:r>
      <w:r w:rsidR="003544D9">
        <w:rPr>
          <w:rFonts w:ascii="Times New Roman" w:hAnsi="Times New Roman" w:cs="Times New Roman"/>
          <w:bCs/>
          <w:sz w:val="24"/>
          <w:szCs w:val="24"/>
        </w:rPr>
        <w:t xml:space="preserve">also known as </w:t>
      </w:r>
      <w:r w:rsidR="00DB7301" w:rsidRPr="003544D9">
        <w:rPr>
          <w:rFonts w:ascii="Times New Roman" w:hAnsi="Times New Roman" w:cs="Times New Roman"/>
          <w:bCs/>
          <w:i/>
          <w:sz w:val="24"/>
          <w:szCs w:val="24"/>
        </w:rPr>
        <w:t>representative.</w:t>
      </w:r>
      <w:r w:rsidR="003544D9">
        <w:rPr>
          <w:rFonts w:ascii="Times New Roman" w:hAnsi="Times New Roman" w:cs="Times New Roman"/>
          <w:bCs/>
          <w:sz w:val="24"/>
          <w:szCs w:val="24"/>
        </w:rPr>
        <w:t xml:space="preserve"> It is assertive because </w:t>
      </w:r>
      <w:r w:rsidR="003544D9">
        <w:rPr>
          <w:rFonts w:ascii="Times New Roman" w:hAnsi="Times New Roman" w:cs="Times New Roman"/>
          <w:sz w:val="24"/>
          <w:szCs w:val="24"/>
        </w:rPr>
        <w:t>the clause which is</w:t>
      </w:r>
      <w:r w:rsidR="003544D9" w:rsidRPr="00E916FC">
        <w:rPr>
          <w:rFonts w:ascii="Times New Roman" w:hAnsi="Times New Roman" w:cs="Times New Roman"/>
          <w:sz w:val="24"/>
          <w:szCs w:val="24"/>
        </w:rPr>
        <w:t xml:space="preserve"> </w:t>
      </w:r>
      <w:r w:rsidR="003544D9">
        <w:rPr>
          <w:rFonts w:ascii="Times New Roman" w:hAnsi="Times New Roman" w:cs="Times New Roman"/>
          <w:sz w:val="24"/>
          <w:szCs w:val="24"/>
        </w:rPr>
        <w:t xml:space="preserve">written on the cover stories </w:t>
      </w:r>
      <w:r w:rsidR="0031615F">
        <w:rPr>
          <w:rFonts w:ascii="Times New Roman" w:hAnsi="Times New Roman" w:cs="Times New Roman"/>
          <w:sz w:val="24"/>
          <w:szCs w:val="24"/>
        </w:rPr>
        <w:t>is what</w:t>
      </w:r>
      <w:r w:rsidR="003544D9">
        <w:rPr>
          <w:rFonts w:ascii="Times New Roman" w:hAnsi="Times New Roman" w:cs="Times New Roman"/>
          <w:sz w:val="24"/>
          <w:szCs w:val="24"/>
        </w:rPr>
        <w:t xml:space="preserve"> </w:t>
      </w:r>
      <w:r w:rsidR="003544D9" w:rsidRPr="00E916FC">
        <w:rPr>
          <w:rFonts w:ascii="Times New Roman" w:hAnsi="Times New Roman" w:cs="Times New Roman"/>
          <w:sz w:val="24"/>
          <w:szCs w:val="24"/>
        </w:rPr>
        <w:t xml:space="preserve">the </w:t>
      </w:r>
      <w:r w:rsidR="0082184E">
        <w:rPr>
          <w:rFonts w:ascii="Times New Roman" w:hAnsi="Times New Roman" w:cs="Times New Roman"/>
          <w:sz w:val="24"/>
          <w:szCs w:val="24"/>
        </w:rPr>
        <w:t>author</w:t>
      </w:r>
      <w:r w:rsidR="003544D9">
        <w:rPr>
          <w:rFonts w:ascii="Times New Roman" w:hAnsi="Times New Roman" w:cs="Times New Roman"/>
          <w:sz w:val="24"/>
          <w:szCs w:val="24"/>
        </w:rPr>
        <w:t xml:space="preserve"> believe</w:t>
      </w:r>
      <w:r w:rsidR="0082184E">
        <w:rPr>
          <w:rFonts w:ascii="Times New Roman" w:hAnsi="Times New Roman" w:cs="Times New Roman"/>
          <w:sz w:val="24"/>
          <w:szCs w:val="24"/>
        </w:rPr>
        <w:t>s</w:t>
      </w:r>
      <w:r w:rsidR="008531EE">
        <w:rPr>
          <w:rFonts w:ascii="Times New Roman" w:hAnsi="Times New Roman" w:cs="Times New Roman"/>
          <w:sz w:val="24"/>
          <w:szCs w:val="24"/>
        </w:rPr>
        <w:t xml:space="preserve"> </w:t>
      </w:r>
      <w:r w:rsidR="0031615F">
        <w:rPr>
          <w:rFonts w:ascii="Times New Roman" w:hAnsi="Times New Roman" w:cs="Times New Roman"/>
          <w:sz w:val="24"/>
          <w:szCs w:val="24"/>
        </w:rPr>
        <w:t>towards</w:t>
      </w:r>
      <w:r w:rsidR="008531EE">
        <w:rPr>
          <w:rFonts w:ascii="Times New Roman" w:hAnsi="Times New Roman" w:cs="Times New Roman"/>
          <w:sz w:val="24"/>
          <w:szCs w:val="24"/>
        </w:rPr>
        <w:t xml:space="preserve"> the issue</w:t>
      </w:r>
      <w:r w:rsidR="003544D9">
        <w:rPr>
          <w:rFonts w:ascii="Times New Roman" w:hAnsi="Times New Roman" w:cs="Times New Roman"/>
          <w:sz w:val="24"/>
          <w:szCs w:val="24"/>
        </w:rPr>
        <w:t>.</w:t>
      </w:r>
    </w:p>
    <w:p w:rsidR="0031615F" w:rsidRDefault="0031615F" w:rsidP="0031615F">
      <w:pPr>
        <w:pStyle w:val="ListParagraph"/>
        <w:spacing w:after="0" w:line="360" w:lineRule="auto"/>
        <w:ind w:left="1440" w:firstLine="720"/>
        <w:jc w:val="both"/>
        <w:rPr>
          <w:rFonts w:ascii="Times New Roman" w:hAnsi="Times New Roman" w:cs="Times New Roman"/>
          <w:b/>
          <w:bCs/>
          <w:sz w:val="24"/>
          <w:szCs w:val="24"/>
        </w:rPr>
      </w:pPr>
    </w:p>
    <w:p w:rsidR="0031615F" w:rsidRDefault="0031615F" w:rsidP="0031615F">
      <w:pPr>
        <w:pStyle w:val="ListParagraph"/>
        <w:spacing w:after="0" w:line="360" w:lineRule="auto"/>
        <w:ind w:left="1440" w:firstLine="720"/>
        <w:jc w:val="both"/>
        <w:rPr>
          <w:rFonts w:ascii="Times New Roman" w:hAnsi="Times New Roman" w:cs="Times New Roman"/>
          <w:b/>
          <w:bCs/>
          <w:sz w:val="24"/>
          <w:szCs w:val="24"/>
        </w:rPr>
      </w:pPr>
    </w:p>
    <w:p w:rsidR="0031615F" w:rsidRPr="0031615F" w:rsidRDefault="00030EEA" w:rsidP="0031615F">
      <w:pPr>
        <w:pStyle w:val="ListParagraph"/>
        <w:spacing w:after="0" w:line="360" w:lineRule="auto"/>
        <w:ind w:left="1440" w:firstLine="720"/>
        <w:jc w:val="both"/>
        <w:rPr>
          <w:rFonts w:ascii="Times New Roman" w:hAnsi="Times New Roman" w:cs="Times New Roman"/>
          <w:bCs/>
          <w:i/>
          <w:sz w:val="24"/>
          <w:szCs w:val="24"/>
        </w:rPr>
      </w:pPr>
      <w:r w:rsidRPr="00026954">
        <w:rPr>
          <w:rFonts w:ascii="Times New Roman" w:hAnsi="Times New Roman" w:cs="Times New Roman"/>
          <w:b/>
          <w:bCs/>
          <w:sz w:val="24"/>
          <w:szCs w:val="24"/>
        </w:rPr>
        <w:lastRenderedPageBreak/>
        <w:t>Table 3.2</w:t>
      </w:r>
      <w:r w:rsidRPr="00DE45B3">
        <w:rPr>
          <w:rFonts w:ascii="Times New Roman" w:hAnsi="Times New Roman" w:cs="Times New Roman"/>
          <w:b/>
          <w:bCs/>
          <w:i/>
          <w:sz w:val="24"/>
          <w:szCs w:val="24"/>
        </w:rPr>
        <w:t xml:space="preserve"> </w:t>
      </w:r>
      <w:r w:rsidR="0064762E" w:rsidRPr="0064762E">
        <w:rPr>
          <w:rFonts w:ascii="Times New Roman" w:hAnsi="Times New Roman" w:cs="Times New Roman"/>
          <w:bCs/>
          <w:i/>
          <w:sz w:val="24"/>
          <w:szCs w:val="24"/>
          <w:lang w:val="id-ID"/>
        </w:rPr>
        <w:t xml:space="preserve">The </w:t>
      </w:r>
      <w:r w:rsidR="00A67EEB">
        <w:rPr>
          <w:rFonts w:ascii="Times New Roman" w:hAnsi="Times New Roman" w:cs="Times New Roman"/>
          <w:bCs/>
          <w:i/>
          <w:sz w:val="24"/>
          <w:szCs w:val="24"/>
        </w:rPr>
        <w:t>Communicative Act and Speech Act</w:t>
      </w:r>
    </w:p>
    <w:tbl>
      <w:tblPr>
        <w:tblStyle w:val="TableGrid"/>
        <w:tblW w:w="5382" w:type="dxa"/>
        <w:jc w:val="center"/>
        <w:tblLayout w:type="fixed"/>
        <w:tblLook w:val="04A0" w:firstRow="1" w:lastRow="0" w:firstColumn="1" w:lastColumn="0" w:noHBand="0" w:noVBand="1"/>
      </w:tblPr>
      <w:tblGrid>
        <w:gridCol w:w="2739"/>
        <w:gridCol w:w="2643"/>
      </w:tblGrid>
      <w:tr w:rsidR="009F7D6F" w:rsidRPr="00DE45B3" w:rsidTr="00D8422C">
        <w:trPr>
          <w:jc w:val="center"/>
        </w:trPr>
        <w:tc>
          <w:tcPr>
            <w:tcW w:w="2739" w:type="dxa"/>
            <w:vAlign w:val="center"/>
          </w:tcPr>
          <w:p w:rsidR="009F7D6F" w:rsidRPr="00B27F86" w:rsidRDefault="009F7D6F" w:rsidP="009F7D6F">
            <w:pPr>
              <w:jc w:val="center"/>
              <w:rPr>
                <w:rFonts w:ascii="Times New Roman" w:hAnsi="Times New Roman" w:cs="Times New Roman"/>
                <w:b/>
                <w:bCs/>
                <w:sz w:val="24"/>
                <w:szCs w:val="24"/>
              </w:rPr>
            </w:pPr>
            <w:r w:rsidRPr="00B27F86">
              <w:rPr>
                <w:rFonts w:ascii="Times New Roman" w:hAnsi="Times New Roman" w:cs="Times New Roman"/>
                <w:b/>
                <w:bCs/>
                <w:sz w:val="24"/>
                <w:szCs w:val="24"/>
              </w:rPr>
              <w:t>Communicative Act</w:t>
            </w:r>
          </w:p>
        </w:tc>
        <w:tc>
          <w:tcPr>
            <w:tcW w:w="2643" w:type="dxa"/>
            <w:vAlign w:val="center"/>
          </w:tcPr>
          <w:p w:rsidR="009F7D6F" w:rsidRPr="00B27F86" w:rsidRDefault="009F7D6F" w:rsidP="009F7D6F">
            <w:pPr>
              <w:jc w:val="center"/>
              <w:rPr>
                <w:rFonts w:ascii="Times New Roman" w:hAnsi="Times New Roman" w:cs="Times New Roman"/>
                <w:b/>
                <w:bCs/>
                <w:sz w:val="24"/>
                <w:szCs w:val="24"/>
              </w:rPr>
            </w:pPr>
            <w:r w:rsidRPr="00B27F86">
              <w:rPr>
                <w:rFonts w:ascii="Times New Roman" w:hAnsi="Times New Roman" w:cs="Times New Roman"/>
                <w:b/>
                <w:bCs/>
                <w:sz w:val="24"/>
                <w:szCs w:val="24"/>
              </w:rPr>
              <w:t>Speech Act</w:t>
            </w:r>
          </w:p>
        </w:tc>
      </w:tr>
      <w:tr w:rsidR="009F7D6F" w:rsidRPr="00DE45B3" w:rsidTr="00D8422C">
        <w:trPr>
          <w:jc w:val="center"/>
        </w:trPr>
        <w:tc>
          <w:tcPr>
            <w:tcW w:w="2739" w:type="dxa"/>
            <w:vAlign w:val="center"/>
          </w:tcPr>
          <w:p w:rsidR="009F7D6F" w:rsidRPr="0038558C" w:rsidRDefault="009F7D6F" w:rsidP="009F7D6F">
            <w:pPr>
              <w:pStyle w:val="ListParagraph"/>
              <w:ind w:left="151"/>
              <w:jc w:val="center"/>
              <w:rPr>
                <w:rFonts w:ascii="Times New Roman" w:hAnsi="Times New Roman" w:cs="Times New Roman"/>
                <w:bCs/>
                <w:sz w:val="24"/>
                <w:szCs w:val="24"/>
              </w:rPr>
            </w:pPr>
            <w:r>
              <w:rPr>
                <w:rFonts w:ascii="Times New Roman" w:hAnsi="Times New Roman" w:cs="Times New Roman"/>
                <w:bCs/>
                <w:sz w:val="24"/>
                <w:szCs w:val="24"/>
                <w:lang w:val="id-ID"/>
              </w:rPr>
              <w:t>To tell</w:t>
            </w:r>
          </w:p>
          <w:p w:rsidR="009F7D6F" w:rsidRPr="00C54BC0" w:rsidRDefault="009F7D6F" w:rsidP="009F7D6F">
            <w:pPr>
              <w:jc w:val="center"/>
              <w:rPr>
                <w:rFonts w:ascii="Times New Roman" w:hAnsi="Times New Roman" w:cs="Times New Roman"/>
                <w:bCs/>
                <w:sz w:val="24"/>
                <w:szCs w:val="24"/>
              </w:rPr>
            </w:pPr>
          </w:p>
        </w:tc>
        <w:tc>
          <w:tcPr>
            <w:tcW w:w="2643" w:type="dxa"/>
            <w:vAlign w:val="center"/>
          </w:tcPr>
          <w:p w:rsidR="009F7D6F" w:rsidRPr="00DE45B3" w:rsidRDefault="009F7D6F" w:rsidP="009F7D6F">
            <w:pPr>
              <w:pStyle w:val="ListParagraph"/>
              <w:ind w:left="8"/>
              <w:jc w:val="center"/>
              <w:rPr>
                <w:rFonts w:ascii="Times New Roman" w:hAnsi="Times New Roman" w:cs="Times New Roman"/>
                <w:bCs/>
                <w:sz w:val="24"/>
                <w:szCs w:val="24"/>
              </w:rPr>
            </w:pPr>
            <w:r w:rsidRPr="00DE45B3">
              <w:rPr>
                <w:rFonts w:ascii="Times New Roman" w:hAnsi="Times New Roman" w:cs="Times New Roman"/>
                <w:bCs/>
                <w:sz w:val="24"/>
                <w:szCs w:val="24"/>
              </w:rPr>
              <w:t>Assertive or representative</w:t>
            </w:r>
          </w:p>
        </w:tc>
      </w:tr>
    </w:tbl>
    <w:p w:rsidR="00DB1239" w:rsidRDefault="00DB1239" w:rsidP="0064762E">
      <w:pPr>
        <w:pStyle w:val="ListParagraph"/>
        <w:spacing w:after="0" w:line="360" w:lineRule="auto"/>
        <w:ind w:left="426"/>
        <w:contextualSpacing w:val="0"/>
        <w:jc w:val="both"/>
        <w:rPr>
          <w:rFonts w:ascii="Times New Roman" w:hAnsi="Times New Roman" w:cs="Times New Roman"/>
          <w:bCs/>
          <w:sz w:val="24"/>
          <w:szCs w:val="24"/>
        </w:rPr>
      </w:pPr>
    </w:p>
    <w:p w:rsidR="00501CAA" w:rsidRDefault="00B90BE3" w:rsidP="0064762E">
      <w:pPr>
        <w:spacing w:after="0" w:line="360" w:lineRule="auto"/>
        <w:ind w:firstLine="567"/>
        <w:jc w:val="both"/>
        <w:rPr>
          <w:rFonts w:ascii="Times New Roman" w:hAnsi="Times New Roman" w:cs="Times New Roman"/>
          <w:bCs/>
          <w:sz w:val="24"/>
          <w:szCs w:val="24"/>
        </w:rPr>
      </w:pPr>
      <w:r w:rsidRPr="004A3348">
        <w:rPr>
          <w:rFonts w:ascii="Times New Roman" w:hAnsi="Times New Roman" w:cs="Times New Roman"/>
          <w:bCs/>
          <w:sz w:val="24"/>
          <w:szCs w:val="24"/>
        </w:rPr>
        <w:t xml:space="preserve">The </w:t>
      </w:r>
      <w:r>
        <w:rPr>
          <w:rFonts w:ascii="Times New Roman" w:hAnsi="Times New Roman" w:cs="Times New Roman"/>
          <w:bCs/>
          <w:sz w:val="24"/>
          <w:szCs w:val="24"/>
          <w:lang w:val="id-ID"/>
        </w:rPr>
        <w:t>third</w:t>
      </w:r>
      <w:r w:rsidRPr="004A3348">
        <w:rPr>
          <w:rFonts w:ascii="Times New Roman" w:hAnsi="Times New Roman" w:cs="Times New Roman"/>
          <w:bCs/>
          <w:sz w:val="24"/>
          <w:szCs w:val="24"/>
        </w:rPr>
        <w:t xml:space="preserve"> cover story was published on </w:t>
      </w:r>
      <w:r>
        <w:rPr>
          <w:rFonts w:ascii="Times New Roman" w:hAnsi="Times New Roman" w:cs="Times New Roman"/>
          <w:bCs/>
          <w:sz w:val="24"/>
          <w:szCs w:val="24"/>
          <w:lang w:val="id-ID"/>
        </w:rPr>
        <w:t>April</w:t>
      </w:r>
      <w:r>
        <w:rPr>
          <w:rFonts w:ascii="Times New Roman" w:hAnsi="Times New Roman" w:cs="Times New Roman"/>
          <w:bCs/>
          <w:sz w:val="24"/>
          <w:szCs w:val="24"/>
        </w:rPr>
        <w:t xml:space="preserve"> the 12</w:t>
      </w:r>
      <w:r w:rsidRPr="00E81A20">
        <w:rPr>
          <w:rFonts w:ascii="Times New Roman" w:hAnsi="Times New Roman" w:cs="Times New Roman"/>
          <w:bCs/>
          <w:sz w:val="24"/>
          <w:szCs w:val="24"/>
          <w:vertAlign w:val="superscript"/>
        </w:rPr>
        <w:t>th</w:t>
      </w:r>
      <w:r w:rsidR="00E81A20">
        <w:rPr>
          <w:rFonts w:ascii="Times New Roman" w:hAnsi="Times New Roman" w:cs="Times New Roman"/>
          <w:bCs/>
          <w:sz w:val="24"/>
          <w:szCs w:val="24"/>
          <w:lang w:val="id-ID"/>
        </w:rPr>
        <w:t>, 2014</w:t>
      </w:r>
      <w:r w:rsidRPr="004A3348">
        <w:rPr>
          <w:rFonts w:ascii="Times New Roman" w:hAnsi="Times New Roman" w:cs="Times New Roman"/>
          <w:bCs/>
          <w:sz w:val="24"/>
          <w:szCs w:val="24"/>
        </w:rPr>
        <w:t xml:space="preserve">. The </w:t>
      </w:r>
      <w:r w:rsidR="00411F4E">
        <w:rPr>
          <w:rFonts w:ascii="Times New Roman" w:hAnsi="Times New Roman" w:cs="Times New Roman"/>
          <w:bCs/>
          <w:sz w:val="24"/>
          <w:szCs w:val="24"/>
          <w:lang w:val="id-ID"/>
        </w:rPr>
        <w:t xml:space="preserve">climate change became the </w:t>
      </w:r>
      <w:r>
        <w:rPr>
          <w:rFonts w:ascii="Times New Roman" w:hAnsi="Times New Roman" w:cs="Times New Roman"/>
          <w:bCs/>
          <w:sz w:val="24"/>
          <w:szCs w:val="24"/>
        </w:rPr>
        <w:t>issue in that month</w:t>
      </w:r>
      <w:r w:rsidR="00411F4E">
        <w:rPr>
          <w:rFonts w:ascii="Times New Roman" w:hAnsi="Times New Roman" w:cs="Times New Roman"/>
          <w:bCs/>
          <w:sz w:val="24"/>
          <w:szCs w:val="24"/>
          <w:lang w:val="id-ID"/>
        </w:rPr>
        <w:t>.</w:t>
      </w:r>
      <w:r>
        <w:rPr>
          <w:rFonts w:ascii="Times New Roman" w:hAnsi="Times New Roman" w:cs="Times New Roman"/>
          <w:bCs/>
          <w:sz w:val="24"/>
          <w:szCs w:val="24"/>
        </w:rPr>
        <w:t xml:space="preserve"> </w:t>
      </w:r>
    </w:p>
    <w:p w:rsidR="00141A12" w:rsidRPr="00501CAA" w:rsidRDefault="00F47991" w:rsidP="0064762E">
      <w:pPr>
        <w:spacing w:after="0" w:line="360" w:lineRule="auto"/>
        <w:ind w:left="2160" w:firstLine="720"/>
        <w:jc w:val="both"/>
        <w:rPr>
          <w:rFonts w:ascii="Times New Roman" w:hAnsi="Times New Roman" w:cs="Times New Roman"/>
          <w:bCs/>
          <w:sz w:val="24"/>
          <w:szCs w:val="24"/>
        </w:rPr>
      </w:pPr>
      <w:r w:rsidRPr="00DE45B3">
        <w:rPr>
          <w:rFonts w:ascii="Times New Roman" w:hAnsi="Times New Roman" w:cs="Times New Roman"/>
          <w:b/>
          <w:bCs/>
          <w:noProof/>
          <w:sz w:val="24"/>
          <w:szCs w:val="24"/>
          <w:lang w:val="id-ID" w:eastAsia="id-ID"/>
        </w:rPr>
        <w:drawing>
          <wp:anchor distT="0" distB="0" distL="114300" distR="114300" simplePos="0" relativeHeight="251654144" behindDoc="1" locked="0" layoutInCell="1" allowOverlap="1" wp14:anchorId="391B3A52" wp14:editId="64992F42">
            <wp:simplePos x="0" y="0"/>
            <wp:positionH relativeFrom="column">
              <wp:posOffset>1489075</wp:posOffset>
            </wp:positionH>
            <wp:positionV relativeFrom="paragraph">
              <wp:posOffset>232765</wp:posOffset>
            </wp:positionV>
            <wp:extent cx="3240000" cy="2448000"/>
            <wp:effectExtent l="0" t="0" r="0" b="0"/>
            <wp:wrapThrough wrapText="bothSides">
              <wp:wrapPolygon edited="0">
                <wp:start x="0" y="0"/>
                <wp:lineTo x="0" y="21348"/>
                <wp:lineTo x="21465" y="21348"/>
                <wp:lineTo x="21465" y="0"/>
                <wp:lineTo x="0" y="0"/>
              </wp:wrapPolygon>
            </wp:wrapThrough>
            <wp:docPr id="3" name="Picture 3" descr="D:\PIPI'S FILES\PENELITIAN DOSEN\ZZ_COVER STORIES 2014 cut\04_Apr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PIPI'S FILES\PENELITIAN DOSEN\ZZ_COVER STORIES 2014 cut\04_April.jpg"/>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0" cy="24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A12" w:rsidRPr="00501CAA">
        <w:rPr>
          <w:rFonts w:ascii="Times New Roman" w:hAnsi="Times New Roman" w:cs="Times New Roman"/>
          <w:b/>
          <w:bCs/>
          <w:sz w:val="24"/>
          <w:szCs w:val="24"/>
        </w:rPr>
        <w:t>Picture 3.3.</w:t>
      </w:r>
      <w:r w:rsidR="00141A12" w:rsidRPr="00501CAA">
        <w:rPr>
          <w:rFonts w:ascii="Times New Roman" w:hAnsi="Times New Roman" w:cs="Times New Roman"/>
          <w:bCs/>
          <w:sz w:val="24"/>
          <w:szCs w:val="24"/>
        </w:rPr>
        <w:t xml:space="preserve"> </w:t>
      </w:r>
      <w:r w:rsidR="00141A12" w:rsidRPr="00501CAA">
        <w:rPr>
          <w:rFonts w:ascii="Times New Roman" w:hAnsi="Times New Roman" w:cs="Times New Roman"/>
          <w:bCs/>
          <w:i/>
          <w:sz w:val="24"/>
          <w:szCs w:val="24"/>
        </w:rPr>
        <w:t>The cover story of April Edition</w:t>
      </w:r>
    </w:p>
    <w:p w:rsidR="00545DA0" w:rsidRPr="00DE45B3" w:rsidRDefault="00545DA0" w:rsidP="0064762E">
      <w:pPr>
        <w:pStyle w:val="ListParagraph"/>
        <w:spacing w:after="0" w:line="360" w:lineRule="auto"/>
        <w:ind w:left="426"/>
        <w:rPr>
          <w:rFonts w:ascii="Times New Roman" w:hAnsi="Times New Roman" w:cs="Times New Roman"/>
          <w:b/>
          <w:bCs/>
          <w:sz w:val="24"/>
          <w:szCs w:val="24"/>
        </w:rPr>
      </w:pPr>
    </w:p>
    <w:p w:rsidR="00F30F8C" w:rsidRPr="00DE45B3" w:rsidRDefault="00F30F8C" w:rsidP="0064762E">
      <w:pPr>
        <w:pStyle w:val="ListParagraph"/>
        <w:spacing w:after="0" w:line="360" w:lineRule="auto"/>
        <w:ind w:left="426"/>
        <w:rPr>
          <w:rFonts w:ascii="Times New Roman" w:hAnsi="Times New Roman" w:cs="Times New Roman"/>
          <w:b/>
          <w:bCs/>
          <w:sz w:val="24"/>
          <w:szCs w:val="24"/>
        </w:rPr>
      </w:pPr>
    </w:p>
    <w:p w:rsidR="00545DA0" w:rsidRPr="00DE45B3" w:rsidRDefault="00545DA0" w:rsidP="0064762E">
      <w:pPr>
        <w:pStyle w:val="ListParagraph"/>
        <w:spacing w:after="0" w:line="360" w:lineRule="auto"/>
        <w:ind w:left="426"/>
        <w:rPr>
          <w:rFonts w:ascii="Times New Roman" w:hAnsi="Times New Roman" w:cs="Times New Roman"/>
          <w:b/>
          <w:bCs/>
          <w:sz w:val="24"/>
          <w:szCs w:val="24"/>
        </w:rPr>
      </w:pPr>
    </w:p>
    <w:p w:rsidR="00545DA0" w:rsidRPr="00DE45B3" w:rsidRDefault="00545DA0" w:rsidP="0064762E">
      <w:pPr>
        <w:pStyle w:val="ListParagraph"/>
        <w:spacing w:after="0" w:line="360" w:lineRule="auto"/>
        <w:ind w:left="426"/>
        <w:rPr>
          <w:rFonts w:ascii="Times New Roman" w:hAnsi="Times New Roman" w:cs="Times New Roman"/>
          <w:b/>
          <w:bCs/>
          <w:sz w:val="24"/>
          <w:szCs w:val="24"/>
        </w:rPr>
      </w:pPr>
    </w:p>
    <w:p w:rsidR="00D94CB5" w:rsidRPr="00DE45B3" w:rsidRDefault="00D94CB5" w:rsidP="0064762E">
      <w:pPr>
        <w:pStyle w:val="ListParagraph"/>
        <w:spacing w:after="0" w:line="360" w:lineRule="auto"/>
        <w:ind w:left="426"/>
        <w:rPr>
          <w:rFonts w:ascii="Times New Roman" w:hAnsi="Times New Roman" w:cs="Times New Roman"/>
          <w:b/>
          <w:bCs/>
          <w:sz w:val="24"/>
          <w:szCs w:val="24"/>
        </w:rPr>
      </w:pPr>
    </w:p>
    <w:p w:rsidR="009F77E4" w:rsidRPr="00DE45B3" w:rsidRDefault="009F77E4" w:rsidP="0064762E">
      <w:pPr>
        <w:pStyle w:val="ListParagraph"/>
        <w:spacing w:after="0" w:line="360" w:lineRule="auto"/>
        <w:ind w:left="426"/>
        <w:rPr>
          <w:rFonts w:ascii="Times New Roman" w:hAnsi="Times New Roman" w:cs="Times New Roman"/>
          <w:b/>
          <w:bCs/>
          <w:sz w:val="24"/>
          <w:szCs w:val="24"/>
        </w:rPr>
      </w:pPr>
    </w:p>
    <w:p w:rsidR="009F77E4" w:rsidRPr="00DE45B3" w:rsidRDefault="009F77E4" w:rsidP="0064762E">
      <w:pPr>
        <w:pStyle w:val="ListParagraph"/>
        <w:spacing w:after="0" w:line="360" w:lineRule="auto"/>
        <w:ind w:left="426"/>
        <w:rPr>
          <w:rFonts w:ascii="Times New Roman" w:hAnsi="Times New Roman" w:cs="Times New Roman"/>
          <w:b/>
          <w:bCs/>
          <w:sz w:val="24"/>
          <w:szCs w:val="24"/>
        </w:rPr>
      </w:pPr>
    </w:p>
    <w:p w:rsidR="009F77E4" w:rsidRPr="00DE45B3" w:rsidRDefault="009F77E4" w:rsidP="0064762E">
      <w:pPr>
        <w:pStyle w:val="ListParagraph"/>
        <w:spacing w:after="0" w:line="360" w:lineRule="auto"/>
        <w:ind w:left="426"/>
        <w:rPr>
          <w:rFonts w:ascii="Times New Roman" w:hAnsi="Times New Roman" w:cs="Times New Roman"/>
          <w:b/>
          <w:bCs/>
          <w:sz w:val="24"/>
          <w:szCs w:val="24"/>
        </w:rPr>
      </w:pPr>
    </w:p>
    <w:p w:rsidR="009F77E4" w:rsidRPr="00DE45B3" w:rsidRDefault="009F77E4" w:rsidP="0064762E">
      <w:pPr>
        <w:pStyle w:val="ListParagraph"/>
        <w:spacing w:after="0" w:line="360" w:lineRule="auto"/>
        <w:ind w:left="426"/>
        <w:rPr>
          <w:rFonts w:ascii="Times New Roman" w:hAnsi="Times New Roman" w:cs="Times New Roman"/>
          <w:b/>
          <w:bCs/>
          <w:sz w:val="24"/>
          <w:szCs w:val="24"/>
        </w:rPr>
      </w:pPr>
    </w:p>
    <w:p w:rsidR="009F77E4" w:rsidRPr="00DE45B3" w:rsidRDefault="009F77E4" w:rsidP="0064762E">
      <w:pPr>
        <w:pStyle w:val="ListParagraph"/>
        <w:spacing w:after="0" w:line="360" w:lineRule="auto"/>
        <w:ind w:left="426"/>
        <w:rPr>
          <w:rFonts w:ascii="Times New Roman" w:hAnsi="Times New Roman" w:cs="Times New Roman"/>
          <w:b/>
          <w:bCs/>
          <w:sz w:val="24"/>
          <w:szCs w:val="24"/>
        </w:rPr>
      </w:pPr>
    </w:p>
    <w:p w:rsidR="002F49A2" w:rsidRDefault="00411F4E" w:rsidP="00F47991">
      <w:pPr>
        <w:pStyle w:val="ListParagraph"/>
        <w:spacing w:after="100" w:afterAutospacing="1" w:line="360" w:lineRule="auto"/>
        <w:ind w:left="0" w:firstLine="567"/>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 man holding a cup and a saucer </w:t>
      </w:r>
      <w:r w:rsidR="00DF1287">
        <w:rPr>
          <w:rFonts w:ascii="Times New Roman" w:hAnsi="Times New Roman" w:cs="Times New Roman"/>
          <w:bCs/>
          <w:sz w:val="24"/>
          <w:szCs w:val="24"/>
          <w:lang w:val="id-ID"/>
        </w:rPr>
        <w:t xml:space="preserve">was used as </w:t>
      </w:r>
      <w:r w:rsidR="00DF1287">
        <w:rPr>
          <w:rFonts w:ascii="Times New Roman" w:hAnsi="Times New Roman" w:cs="Times New Roman"/>
          <w:bCs/>
          <w:sz w:val="24"/>
          <w:szCs w:val="24"/>
        </w:rPr>
        <w:t>t</w:t>
      </w:r>
      <w:r w:rsidR="00010911" w:rsidRPr="00DE45B3">
        <w:rPr>
          <w:rFonts w:ascii="Times New Roman" w:hAnsi="Times New Roman" w:cs="Times New Roman"/>
          <w:bCs/>
          <w:sz w:val="24"/>
          <w:szCs w:val="24"/>
        </w:rPr>
        <w:t xml:space="preserve">he image </w:t>
      </w:r>
      <w:r w:rsidR="00DF1287">
        <w:rPr>
          <w:rFonts w:ascii="Times New Roman" w:hAnsi="Times New Roman" w:cs="Times New Roman"/>
          <w:bCs/>
          <w:sz w:val="24"/>
          <w:szCs w:val="24"/>
          <w:lang w:val="id-ID"/>
        </w:rPr>
        <w:t xml:space="preserve">in April 12th, 2014. The </w:t>
      </w:r>
      <w:r w:rsidR="00E353E4">
        <w:rPr>
          <w:rFonts w:ascii="Times New Roman" w:hAnsi="Times New Roman" w:cs="Times New Roman"/>
          <w:bCs/>
          <w:sz w:val="24"/>
          <w:szCs w:val="24"/>
        </w:rPr>
        <w:t>data</w:t>
      </w:r>
      <w:r w:rsidR="00DF1287">
        <w:rPr>
          <w:rFonts w:ascii="Times New Roman" w:hAnsi="Times New Roman" w:cs="Times New Roman"/>
          <w:bCs/>
          <w:sz w:val="24"/>
          <w:szCs w:val="24"/>
          <w:lang w:val="id-ID"/>
        </w:rPr>
        <w:t xml:space="preserve"> </w:t>
      </w:r>
      <w:r w:rsidR="00195663">
        <w:rPr>
          <w:rFonts w:ascii="Times New Roman" w:hAnsi="Times New Roman" w:cs="Times New Roman"/>
          <w:bCs/>
          <w:sz w:val="24"/>
          <w:szCs w:val="24"/>
          <w:lang w:val="id-ID"/>
        </w:rPr>
        <w:t xml:space="preserve">written </w:t>
      </w:r>
      <w:r w:rsidR="002F49A2">
        <w:rPr>
          <w:rFonts w:ascii="Times New Roman" w:hAnsi="Times New Roman" w:cs="Times New Roman"/>
          <w:bCs/>
          <w:sz w:val="24"/>
          <w:szCs w:val="24"/>
          <w:lang w:val="id-ID"/>
        </w:rPr>
        <w:t>on this image is:</w:t>
      </w:r>
    </w:p>
    <w:p w:rsidR="002F49A2" w:rsidRPr="002F49A2" w:rsidRDefault="00DF1287" w:rsidP="002F49A2">
      <w:pPr>
        <w:pStyle w:val="ListParagraph"/>
        <w:numPr>
          <w:ilvl w:val="0"/>
          <w:numId w:val="7"/>
        </w:numPr>
        <w:spacing w:after="100" w:afterAutospacing="1" w:line="360" w:lineRule="auto"/>
        <w:contextualSpacing w:val="0"/>
        <w:jc w:val="both"/>
        <w:rPr>
          <w:rFonts w:ascii="Times New Roman" w:hAnsi="Times New Roman" w:cs="Times New Roman"/>
          <w:b/>
          <w:bCs/>
          <w:i/>
          <w:sz w:val="24"/>
          <w:szCs w:val="24"/>
          <w:lang w:val="id-ID"/>
        </w:rPr>
      </w:pPr>
      <w:r w:rsidRPr="002F49A2">
        <w:rPr>
          <w:rFonts w:ascii="Times New Roman" w:hAnsi="Times New Roman" w:cs="Times New Roman"/>
          <w:b/>
          <w:bCs/>
          <w:i/>
          <w:sz w:val="24"/>
          <w:szCs w:val="24"/>
          <w:lang w:val="id-ID"/>
        </w:rPr>
        <w:t xml:space="preserve">‘Global warming to hit the latté set – so saith the IPCC’. </w:t>
      </w:r>
    </w:p>
    <w:p w:rsidR="00010911" w:rsidRDefault="008531EE" w:rsidP="002F49A2">
      <w:pPr>
        <w:spacing w:after="100" w:afterAutospacing="1"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The meaning i</w:t>
      </w:r>
      <w:r w:rsidR="002F49A2">
        <w:rPr>
          <w:rFonts w:ascii="Times New Roman" w:hAnsi="Times New Roman" w:cs="Times New Roman"/>
          <w:bCs/>
          <w:sz w:val="24"/>
          <w:szCs w:val="24"/>
          <w:lang w:val="id-ID"/>
        </w:rPr>
        <w:t xml:space="preserve">n </w:t>
      </w:r>
      <w:r w:rsidR="00E353E4">
        <w:rPr>
          <w:rFonts w:ascii="Times New Roman" w:hAnsi="Times New Roman" w:cs="Times New Roman"/>
          <w:bCs/>
          <w:sz w:val="24"/>
          <w:szCs w:val="24"/>
        </w:rPr>
        <w:t>data</w:t>
      </w:r>
      <w:r>
        <w:rPr>
          <w:rFonts w:ascii="Times New Roman" w:hAnsi="Times New Roman" w:cs="Times New Roman"/>
          <w:bCs/>
          <w:sz w:val="24"/>
          <w:szCs w:val="24"/>
        </w:rPr>
        <w:t xml:space="preserve"> </w:t>
      </w:r>
      <w:r>
        <w:rPr>
          <w:rFonts w:ascii="Times New Roman" w:hAnsi="Times New Roman" w:cs="Times New Roman"/>
          <w:bCs/>
          <w:sz w:val="24"/>
          <w:szCs w:val="24"/>
          <w:lang w:val="id-ID"/>
        </w:rPr>
        <w:t>(3)</w:t>
      </w:r>
      <w:r>
        <w:rPr>
          <w:rFonts w:ascii="Times New Roman" w:hAnsi="Times New Roman" w:cs="Times New Roman"/>
          <w:bCs/>
          <w:sz w:val="24"/>
          <w:szCs w:val="24"/>
        </w:rPr>
        <w:t xml:space="preserve"> </w:t>
      </w:r>
      <w:r w:rsidR="0039167F" w:rsidRPr="002F49A2">
        <w:rPr>
          <w:rFonts w:ascii="Times New Roman" w:hAnsi="Times New Roman" w:cs="Times New Roman"/>
          <w:bCs/>
          <w:sz w:val="24"/>
          <w:szCs w:val="24"/>
          <w:lang w:val="id-ID"/>
        </w:rPr>
        <w:t>could be ‘if the world is getting hotter and hotter, we don’t need the latté</w:t>
      </w:r>
      <w:r>
        <w:rPr>
          <w:rFonts w:ascii="Times New Roman" w:hAnsi="Times New Roman" w:cs="Times New Roman"/>
          <w:bCs/>
          <w:sz w:val="24"/>
          <w:szCs w:val="24"/>
          <w:lang w:val="id-ID"/>
        </w:rPr>
        <w:t xml:space="preserve"> set to make a cup of coffee</w:t>
      </w:r>
      <w:r>
        <w:rPr>
          <w:rFonts w:ascii="Times New Roman" w:hAnsi="Times New Roman" w:cs="Times New Roman"/>
          <w:bCs/>
          <w:sz w:val="24"/>
          <w:szCs w:val="24"/>
        </w:rPr>
        <w:t xml:space="preserve"> because t</w:t>
      </w:r>
      <w:r w:rsidR="000D2801" w:rsidRPr="002F49A2">
        <w:rPr>
          <w:rFonts w:ascii="Times New Roman" w:hAnsi="Times New Roman" w:cs="Times New Roman"/>
          <w:bCs/>
          <w:sz w:val="24"/>
          <w:szCs w:val="24"/>
          <w:lang w:val="id-ID"/>
        </w:rPr>
        <w:t xml:space="preserve">he </w:t>
      </w:r>
      <w:r>
        <w:rPr>
          <w:rFonts w:ascii="Times New Roman" w:hAnsi="Times New Roman" w:cs="Times New Roman"/>
          <w:bCs/>
          <w:sz w:val="24"/>
          <w:szCs w:val="24"/>
        </w:rPr>
        <w:t xml:space="preserve">heat caused by the </w:t>
      </w:r>
      <w:r w:rsidR="0039167F" w:rsidRPr="002F49A2">
        <w:rPr>
          <w:rFonts w:ascii="Times New Roman" w:hAnsi="Times New Roman" w:cs="Times New Roman"/>
          <w:bCs/>
          <w:sz w:val="24"/>
          <w:szCs w:val="24"/>
          <w:lang w:val="id-ID"/>
        </w:rPr>
        <w:t>global warming</w:t>
      </w:r>
      <w:r w:rsidR="000D2801" w:rsidRPr="002F49A2">
        <w:rPr>
          <w:rFonts w:ascii="Times New Roman" w:hAnsi="Times New Roman" w:cs="Times New Roman"/>
          <w:bCs/>
          <w:sz w:val="24"/>
          <w:szCs w:val="24"/>
          <w:lang w:val="id-ID"/>
        </w:rPr>
        <w:t xml:space="preserve"> can do it for us</w:t>
      </w:r>
      <w:r w:rsidR="001404ED" w:rsidRPr="002F49A2">
        <w:rPr>
          <w:rFonts w:ascii="Times New Roman" w:hAnsi="Times New Roman" w:cs="Times New Roman"/>
          <w:bCs/>
          <w:sz w:val="24"/>
          <w:szCs w:val="24"/>
          <w:lang w:val="id-ID"/>
        </w:rPr>
        <w:t>, the IPCC warned</w:t>
      </w:r>
      <w:r>
        <w:rPr>
          <w:rFonts w:ascii="Times New Roman" w:hAnsi="Times New Roman" w:cs="Times New Roman"/>
          <w:bCs/>
          <w:sz w:val="24"/>
          <w:szCs w:val="24"/>
        </w:rPr>
        <w:t xml:space="preserve"> the public</w:t>
      </w:r>
      <w:r w:rsidR="001404ED" w:rsidRPr="002F49A2">
        <w:rPr>
          <w:rFonts w:ascii="Times New Roman" w:hAnsi="Times New Roman" w:cs="Times New Roman"/>
          <w:bCs/>
          <w:sz w:val="24"/>
          <w:szCs w:val="24"/>
          <w:lang w:val="id-ID"/>
        </w:rPr>
        <w:t>’</w:t>
      </w:r>
      <w:r w:rsidR="0039167F" w:rsidRPr="002F49A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Th</w:t>
      </w:r>
      <w:r>
        <w:rPr>
          <w:rFonts w:ascii="Times New Roman" w:hAnsi="Times New Roman" w:cs="Times New Roman"/>
          <w:bCs/>
          <w:sz w:val="24"/>
          <w:szCs w:val="24"/>
        </w:rPr>
        <w:t xml:space="preserve">e clause on the </w:t>
      </w:r>
      <w:r w:rsidR="00D4078D" w:rsidRPr="002F49A2">
        <w:rPr>
          <w:rFonts w:ascii="Times New Roman" w:hAnsi="Times New Roman" w:cs="Times New Roman"/>
          <w:bCs/>
          <w:sz w:val="24"/>
          <w:szCs w:val="24"/>
          <w:lang w:val="id-ID"/>
        </w:rPr>
        <w:t xml:space="preserve">cover story is actually </w:t>
      </w:r>
      <w:r w:rsidR="00F47991" w:rsidRPr="002F49A2">
        <w:rPr>
          <w:rFonts w:ascii="Times New Roman" w:hAnsi="Times New Roman" w:cs="Times New Roman"/>
          <w:bCs/>
          <w:sz w:val="24"/>
          <w:szCs w:val="24"/>
          <w:lang w:val="id-ID"/>
        </w:rPr>
        <w:t>telling</w:t>
      </w:r>
      <w:r w:rsidR="00D4078D" w:rsidRPr="002F49A2">
        <w:rPr>
          <w:rFonts w:ascii="Times New Roman" w:hAnsi="Times New Roman" w:cs="Times New Roman"/>
          <w:bCs/>
          <w:sz w:val="24"/>
          <w:szCs w:val="24"/>
          <w:lang w:val="id-ID"/>
        </w:rPr>
        <w:t xml:space="preserve"> us about the effect </w:t>
      </w:r>
      <w:r w:rsidR="00F47991" w:rsidRPr="002F49A2">
        <w:rPr>
          <w:rFonts w:ascii="Times New Roman" w:hAnsi="Times New Roman" w:cs="Times New Roman"/>
          <w:bCs/>
          <w:sz w:val="24"/>
          <w:szCs w:val="24"/>
          <w:lang w:val="id-ID"/>
        </w:rPr>
        <w:t>that is</w:t>
      </w:r>
      <w:r w:rsidR="00D4078D" w:rsidRPr="002F49A2">
        <w:rPr>
          <w:rFonts w:ascii="Times New Roman" w:hAnsi="Times New Roman" w:cs="Times New Roman"/>
          <w:bCs/>
          <w:sz w:val="24"/>
          <w:szCs w:val="24"/>
          <w:lang w:val="id-ID"/>
        </w:rPr>
        <w:t xml:space="preserve"> caused by the Global warming. </w:t>
      </w:r>
      <w:r w:rsidR="00765244" w:rsidRPr="002F49A2">
        <w:rPr>
          <w:rFonts w:ascii="Times New Roman" w:hAnsi="Times New Roman" w:cs="Times New Roman"/>
          <w:bCs/>
          <w:sz w:val="24"/>
          <w:szCs w:val="24"/>
          <w:lang w:val="id-ID"/>
        </w:rPr>
        <w:t>After</w:t>
      </w:r>
      <w:r w:rsidR="00010911" w:rsidRPr="002F49A2">
        <w:rPr>
          <w:rFonts w:ascii="Times New Roman" w:hAnsi="Times New Roman" w:cs="Times New Roman"/>
          <w:bCs/>
          <w:sz w:val="24"/>
          <w:szCs w:val="24"/>
        </w:rPr>
        <w:t xml:space="preserve"> people see and read this cover story, people</w:t>
      </w:r>
      <w:r w:rsidR="00B37B91" w:rsidRPr="002F49A2">
        <w:rPr>
          <w:rFonts w:ascii="Times New Roman" w:hAnsi="Times New Roman" w:cs="Times New Roman"/>
          <w:bCs/>
          <w:sz w:val="24"/>
          <w:szCs w:val="24"/>
          <w:lang w:val="id-ID"/>
        </w:rPr>
        <w:t xml:space="preserve"> are hoped to</w:t>
      </w:r>
      <w:r w:rsidR="00765244" w:rsidRPr="002F49A2">
        <w:rPr>
          <w:rFonts w:ascii="Times New Roman" w:hAnsi="Times New Roman" w:cs="Times New Roman"/>
          <w:bCs/>
          <w:sz w:val="24"/>
          <w:szCs w:val="24"/>
          <w:lang w:val="id-ID"/>
        </w:rPr>
        <w:t xml:space="preserve"> understand about the global warming effects and</w:t>
      </w:r>
      <w:r w:rsidR="00B37B91" w:rsidRPr="002F49A2">
        <w:rPr>
          <w:rFonts w:ascii="Times New Roman" w:hAnsi="Times New Roman" w:cs="Times New Roman"/>
          <w:bCs/>
          <w:sz w:val="24"/>
          <w:szCs w:val="24"/>
          <w:lang w:val="id-ID"/>
        </w:rPr>
        <w:t xml:space="preserve"> </w:t>
      </w:r>
      <w:r w:rsidR="00765244" w:rsidRPr="002F49A2">
        <w:rPr>
          <w:rFonts w:ascii="Times New Roman" w:hAnsi="Times New Roman" w:cs="Times New Roman"/>
          <w:bCs/>
          <w:sz w:val="24"/>
          <w:szCs w:val="24"/>
          <w:lang w:val="id-ID"/>
        </w:rPr>
        <w:t>follow</w:t>
      </w:r>
      <w:r w:rsidR="00B37B91" w:rsidRPr="002F49A2">
        <w:rPr>
          <w:rFonts w:ascii="Times New Roman" w:hAnsi="Times New Roman" w:cs="Times New Roman"/>
          <w:bCs/>
          <w:sz w:val="24"/>
          <w:szCs w:val="24"/>
          <w:lang w:val="id-ID"/>
        </w:rPr>
        <w:t xml:space="preserve"> the </w:t>
      </w:r>
      <w:r w:rsidR="00B37B91" w:rsidRPr="002F49A2">
        <w:rPr>
          <w:rFonts w:ascii="Times New Roman" w:hAnsi="Times New Roman" w:cs="Times New Roman"/>
          <w:bCs/>
          <w:i/>
          <w:sz w:val="24"/>
          <w:szCs w:val="24"/>
          <w:lang w:val="id-ID"/>
        </w:rPr>
        <w:t xml:space="preserve">IPCC campaign </w:t>
      </w:r>
      <w:r w:rsidR="00B37B91" w:rsidRPr="002F49A2">
        <w:rPr>
          <w:rFonts w:ascii="Times New Roman" w:hAnsi="Times New Roman" w:cs="Times New Roman"/>
          <w:bCs/>
          <w:sz w:val="24"/>
          <w:szCs w:val="24"/>
          <w:lang w:val="id-ID"/>
        </w:rPr>
        <w:t>to stop global warming</w:t>
      </w:r>
      <w:r w:rsidR="001404ED" w:rsidRPr="002F49A2">
        <w:rPr>
          <w:rFonts w:ascii="Times New Roman" w:hAnsi="Times New Roman" w:cs="Times New Roman"/>
          <w:bCs/>
          <w:sz w:val="24"/>
          <w:szCs w:val="24"/>
          <w:lang w:val="id-ID"/>
        </w:rPr>
        <w:t>. The IPCC is Intergovernmental Panel organization on</w:t>
      </w:r>
      <w:r w:rsidR="00B37B91" w:rsidRPr="002F49A2">
        <w:rPr>
          <w:rFonts w:ascii="Times New Roman" w:hAnsi="Times New Roman" w:cs="Times New Roman"/>
          <w:bCs/>
          <w:sz w:val="24"/>
          <w:szCs w:val="24"/>
          <w:lang w:val="id-ID"/>
        </w:rPr>
        <w:t xml:space="preserve"> Climate Change </w:t>
      </w:r>
      <w:r w:rsidR="00DF5C17" w:rsidRPr="002F49A2">
        <w:rPr>
          <w:rFonts w:ascii="Times New Roman" w:hAnsi="Times New Roman" w:cs="Times New Roman"/>
          <w:bCs/>
          <w:sz w:val="24"/>
          <w:szCs w:val="24"/>
          <w:lang w:val="id-ID"/>
        </w:rPr>
        <w:t>whose a headquarter in</w:t>
      </w:r>
      <w:r w:rsidR="00010911" w:rsidRPr="002F49A2">
        <w:rPr>
          <w:rFonts w:ascii="Times New Roman" w:hAnsi="Times New Roman" w:cs="Times New Roman"/>
          <w:bCs/>
          <w:sz w:val="24"/>
          <w:szCs w:val="24"/>
        </w:rPr>
        <w:t xml:space="preserve"> </w:t>
      </w:r>
      <w:r w:rsidR="001404ED" w:rsidRPr="002F49A2">
        <w:rPr>
          <w:rFonts w:ascii="Times New Roman" w:hAnsi="Times New Roman" w:cs="Times New Roman"/>
          <w:bCs/>
          <w:sz w:val="24"/>
          <w:szCs w:val="24"/>
          <w:lang w:val="id-ID"/>
        </w:rPr>
        <w:t xml:space="preserve">Switzerland. </w:t>
      </w:r>
      <w:r w:rsidR="0019260B" w:rsidRPr="002F49A2">
        <w:rPr>
          <w:rFonts w:ascii="Times New Roman" w:hAnsi="Times New Roman" w:cs="Times New Roman"/>
          <w:bCs/>
          <w:sz w:val="24"/>
          <w:szCs w:val="24"/>
          <w:lang w:val="id-ID"/>
        </w:rPr>
        <w:t>Meanwhile, i</w:t>
      </w:r>
      <w:r w:rsidR="00765244" w:rsidRPr="002F49A2">
        <w:rPr>
          <w:rFonts w:ascii="Times New Roman" w:hAnsi="Times New Roman" w:cs="Times New Roman"/>
          <w:bCs/>
          <w:sz w:val="24"/>
          <w:szCs w:val="24"/>
          <w:lang w:val="id-ID"/>
        </w:rPr>
        <w:t xml:space="preserve">n this cover story, </w:t>
      </w:r>
      <w:r w:rsidR="00765244" w:rsidRPr="002F49A2">
        <w:rPr>
          <w:rFonts w:ascii="Times New Roman" w:hAnsi="Times New Roman" w:cs="Times New Roman"/>
          <w:bCs/>
          <w:sz w:val="24"/>
          <w:szCs w:val="24"/>
        </w:rPr>
        <w:t>t</w:t>
      </w:r>
      <w:r w:rsidR="00010911" w:rsidRPr="002F49A2">
        <w:rPr>
          <w:rFonts w:ascii="Times New Roman" w:hAnsi="Times New Roman" w:cs="Times New Roman"/>
          <w:bCs/>
          <w:sz w:val="24"/>
          <w:szCs w:val="24"/>
        </w:rPr>
        <w:t xml:space="preserve">he speech act used is assertive. </w:t>
      </w:r>
      <w:r>
        <w:rPr>
          <w:rFonts w:ascii="Times New Roman" w:hAnsi="Times New Roman" w:cs="Times New Roman"/>
          <w:bCs/>
          <w:sz w:val="24"/>
          <w:szCs w:val="24"/>
        </w:rPr>
        <w:t xml:space="preserve">Assertive means </w:t>
      </w:r>
      <w:r w:rsidR="0082184E">
        <w:rPr>
          <w:rFonts w:ascii="Times New Roman" w:hAnsi="Times New Roman" w:cs="Times New Roman"/>
          <w:bCs/>
          <w:sz w:val="24"/>
          <w:szCs w:val="24"/>
        </w:rPr>
        <w:t xml:space="preserve">the author of the clause </w:t>
      </w:r>
      <w:r w:rsidR="0031615F">
        <w:rPr>
          <w:rFonts w:ascii="Times New Roman" w:hAnsi="Times New Roman" w:cs="Times New Roman"/>
          <w:bCs/>
          <w:sz w:val="24"/>
          <w:szCs w:val="24"/>
        </w:rPr>
        <w:t>believes on what he/she writes</w:t>
      </w:r>
      <w:r w:rsidR="0082184E">
        <w:rPr>
          <w:rFonts w:ascii="Times New Roman" w:hAnsi="Times New Roman" w:cs="Times New Roman"/>
          <w:bCs/>
          <w:sz w:val="24"/>
          <w:szCs w:val="24"/>
        </w:rPr>
        <w:t>.</w:t>
      </w:r>
    </w:p>
    <w:p w:rsidR="0082184E" w:rsidRPr="002F49A2" w:rsidRDefault="0082184E" w:rsidP="002F49A2">
      <w:pPr>
        <w:spacing w:after="100" w:afterAutospacing="1" w:line="360" w:lineRule="auto"/>
        <w:ind w:firstLine="567"/>
        <w:jc w:val="both"/>
        <w:rPr>
          <w:rFonts w:ascii="Times New Roman" w:hAnsi="Times New Roman" w:cs="Times New Roman"/>
          <w:bCs/>
          <w:sz w:val="24"/>
          <w:szCs w:val="24"/>
          <w:lang w:val="id-ID"/>
        </w:rPr>
      </w:pPr>
    </w:p>
    <w:p w:rsidR="00010911" w:rsidRPr="00030EEA" w:rsidRDefault="008E7BF6" w:rsidP="0064762E">
      <w:pPr>
        <w:pStyle w:val="ListParagraph"/>
        <w:spacing w:after="0" w:line="360" w:lineRule="auto"/>
        <w:ind w:left="2160"/>
        <w:jc w:val="both"/>
        <w:rPr>
          <w:rFonts w:ascii="Times New Roman" w:hAnsi="Times New Roman" w:cs="Times New Roman"/>
          <w:bCs/>
          <w:i/>
          <w:sz w:val="24"/>
          <w:szCs w:val="24"/>
        </w:rPr>
      </w:pPr>
      <w:r>
        <w:rPr>
          <w:rFonts w:ascii="Times New Roman" w:hAnsi="Times New Roman" w:cs="Times New Roman"/>
          <w:b/>
          <w:bCs/>
          <w:sz w:val="24"/>
          <w:szCs w:val="24"/>
        </w:rPr>
        <w:lastRenderedPageBreak/>
        <w:t>Table 3.3</w:t>
      </w:r>
      <w:r w:rsidR="00010911" w:rsidRPr="00DE45B3">
        <w:rPr>
          <w:rFonts w:ascii="Times New Roman" w:hAnsi="Times New Roman" w:cs="Times New Roman"/>
          <w:b/>
          <w:bCs/>
          <w:i/>
          <w:sz w:val="24"/>
          <w:szCs w:val="24"/>
        </w:rPr>
        <w:t xml:space="preserve"> </w:t>
      </w:r>
      <w:r w:rsidR="00F47991" w:rsidRPr="00F47991">
        <w:rPr>
          <w:rFonts w:ascii="Times New Roman" w:hAnsi="Times New Roman" w:cs="Times New Roman"/>
          <w:bCs/>
          <w:i/>
          <w:sz w:val="24"/>
          <w:szCs w:val="24"/>
          <w:lang w:val="id-ID"/>
        </w:rPr>
        <w:t>The</w:t>
      </w:r>
      <w:r w:rsidR="00F47991">
        <w:rPr>
          <w:rFonts w:ascii="Times New Roman" w:hAnsi="Times New Roman" w:cs="Times New Roman"/>
          <w:b/>
          <w:bCs/>
          <w:i/>
          <w:sz w:val="24"/>
          <w:szCs w:val="24"/>
          <w:lang w:val="id-ID"/>
        </w:rPr>
        <w:t xml:space="preserve"> </w:t>
      </w:r>
      <w:r w:rsidR="00010911" w:rsidRPr="00030EEA">
        <w:rPr>
          <w:rFonts w:ascii="Times New Roman" w:hAnsi="Times New Roman" w:cs="Times New Roman"/>
          <w:bCs/>
          <w:i/>
          <w:sz w:val="24"/>
          <w:szCs w:val="24"/>
        </w:rPr>
        <w:t>Communicative Acts and Speech Acts</w:t>
      </w:r>
    </w:p>
    <w:tbl>
      <w:tblPr>
        <w:tblStyle w:val="TableGrid"/>
        <w:tblW w:w="0" w:type="auto"/>
        <w:jc w:val="center"/>
        <w:tblLayout w:type="fixed"/>
        <w:tblLook w:val="04A0" w:firstRow="1" w:lastRow="0" w:firstColumn="1" w:lastColumn="0" w:noHBand="0" w:noVBand="1"/>
      </w:tblPr>
      <w:tblGrid>
        <w:gridCol w:w="2639"/>
        <w:gridCol w:w="2617"/>
      </w:tblGrid>
      <w:tr w:rsidR="0082184E" w:rsidRPr="00DE45B3" w:rsidTr="0082184E">
        <w:trPr>
          <w:jc w:val="center"/>
        </w:trPr>
        <w:tc>
          <w:tcPr>
            <w:tcW w:w="2639" w:type="dxa"/>
            <w:vAlign w:val="center"/>
          </w:tcPr>
          <w:p w:rsidR="0082184E" w:rsidRPr="0019260B" w:rsidRDefault="0082184E" w:rsidP="0082184E">
            <w:pPr>
              <w:jc w:val="center"/>
              <w:rPr>
                <w:rFonts w:ascii="Times New Roman" w:hAnsi="Times New Roman" w:cs="Times New Roman"/>
                <w:b/>
                <w:bCs/>
                <w:sz w:val="24"/>
                <w:szCs w:val="24"/>
              </w:rPr>
            </w:pPr>
            <w:r w:rsidRPr="0019260B">
              <w:rPr>
                <w:rFonts w:ascii="Times New Roman" w:hAnsi="Times New Roman" w:cs="Times New Roman"/>
                <w:b/>
                <w:bCs/>
                <w:sz w:val="24"/>
                <w:szCs w:val="24"/>
              </w:rPr>
              <w:t>Communicative Act</w:t>
            </w:r>
          </w:p>
        </w:tc>
        <w:tc>
          <w:tcPr>
            <w:tcW w:w="2617" w:type="dxa"/>
            <w:vAlign w:val="center"/>
          </w:tcPr>
          <w:p w:rsidR="0082184E" w:rsidRPr="0019260B" w:rsidRDefault="0082184E" w:rsidP="0082184E">
            <w:pPr>
              <w:jc w:val="center"/>
              <w:rPr>
                <w:rFonts w:ascii="Times New Roman" w:hAnsi="Times New Roman" w:cs="Times New Roman"/>
                <w:b/>
                <w:bCs/>
                <w:sz w:val="24"/>
                <w:szCs w:val="24"/>
              </w:rPr>
            </w:pPr>
            <w:r w:rsidRPr="0019260B">
              <w:rPr>
                <w:rFonts w:ascii="Times New Roman" w:hAnsi="Times New Roman" w:cs="Times New Roman"/>
                <w:b/>
                <w:bCs/>
                <w:sz w:val="24"/>
                <w:szCs w:val="24"/>
              </w:rPr>
              <w:t>Speech Act</w:t>
            </w:r>
          </w:p>
        </w:tc>
      </w:tr>
      <w:tr w:rsidR="0082184E" w:rsidRPr="00DE45B3" w:rsidTr="0082184E">
        <w:trPr>
          <w:jc w:val="center"/>
        </w:trPr>
        <w:tc>
          <w:tcPr>
            <w:tcW w:w="2639" w:type="dxa"/>
            <w:vAlign w:val="center"/>
          </w:tcPr>
          <w:p w:rsidR="0082184E" w:rsidRPr="0038558C" w:rsidRDefault="0082184E" w:rsidP="00D8422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lang w:val="id-ID"/>
              </w:rPr>
              <w:t>To tell</w:t>
            </w:r>
          </w:p>
          <w:p w:rsidR="0082184E" w:rsidRPr="00C54BC0" w:rsidRDefault="0082184E" w:rsidP="0082184E">
            <w:pPr>
              <w:ind w:left="18"/>
              <w:jc w:val="center"/>
              <w:rPr>
                <w:rFonts w:ascii="Times New Roman" w:hAnsi="Times New Roman" w:cs="Times New Roman"/>
                <w:bCs/>
                <w:sz w:val="24"/>
                <w:szCs w:val="24"/>
              </w:rPr>
            </w:pPr>
          </w:p>
        </w:tc>
        <w:tc>
          <w:tcPr>
            <w:tcW w:w="2617" w:type="dxa"/>
            <w:vAlign w:val="center"/>
          </w:tcPr>
          <w:p w:rsidR="0082184E" w:rsidRPr="0019260B" w:rsidRDefault="0082184E" w:rsidP="0082184E">
            <w:pPr>
              <w:pStyle w:val="ListParagraph"/>
              <w:ind w:left="34"/>
              <w:jc w:val="center"/>
              <w:rPr>
                <w:rFonts w:ascii="Times New Roman" w:hAnsi="Times New Roman" w:cs="Times New Roman"/>
                <w:bCs/>
                <w:sz w:val="24"/>
                <w:szCs w:val="24"/>
                <w:lang w:val="id-ID"/>
              </w:rPr>
            </w:pPr>
            <w:r w:rsidRPr="00DE45B3">
              <w:rPr>
                <w:rFonts w:ascii="Times New Roman" w:hAnsi="Times New Roman" w:cs="Times New Roman"/>
                <w:bCs/>
                <w:sz w:val="24"/>
                <w:szCs w:val="24"/>
              </w:rPr>
              <w:t>Assertive or representative</w:t>
            </w:r>
          </w:p>
        </w:tc>
      </w:tr>
    </w:tbl>
    <w:p w:rsidR="00010911" w:rsidRDefault="00010911" w:rsidP="0064762E">
      <w:pPr>
        <w:spacing w:after="0" w:line="360" w:lineRule="auto"/>
        <w:rPr>
          <w:rFonts w:ascii="Times New Roman" w:hAnsi="Times New Roman" w:cs="Times New Roman"/>
          <w:b/>
          <w:bCs/>
          <w:sz w:val="24"/>
          <w:szCs w:val="24"/>
        </w:rPr>
      </w:pPr>
    </w:p>
    <w:p w:rsidR="0064762E" w:rsidRPr="0064762E" w:rsidRDefault="0064762E" w:rsidP="004D0911">
      <w:pPr>
        <w:spacing w:after="100" w:afterAutospacing="1" w:line="360" w:lineRule="auto"/>
        <w:jc w:val="both"/>
        <w:rPr>
          <w:rFonts w:ascii="Times New Roman" w:hAnsi="Times New Roman" w:cs="Times New Roman"/>
          <w:bCs/>
          <w:sz w:val="24"/>
          <w:szCs w:val="24"/>
          <w:lang w:val="id-ID"/>
        </w:rPr>
      </w:pPr>
      <w:r>
        <w:rPr>
          <w:rFonts w:ascii="Times New Roman" w:hAnsi="Times New Roman" w:cs="Times New Roman"/>
          <w:b/>
          <w:bCs/>
          <w:sz w:val="24"/>
          <w:szCs w:val="24"/>
        </w:rPr>
        <w:tab/>
      </w:r>
      <w:r w:rsidRPr="0064762E">
        <w:rPr>
          <w:rFonts w:ascii="Times New Roman" w:hAnsi="Times New Roman" w:cs="Times New Roman"/>
          <w:bCs/>
          <w:sz w:val="24"/>
          <w:szCs w:val="24"/>
          <w:lang w:val="id-ID"/>
        </w:rPr>
        <w:t xml:space="preserve">The </w:t>
      </w:r>
      <w:r>
        <w:rPr>
          <w:rFonts w:ascii="Times New Roman" w:hAnsi="Times New Roman" w:cs="Times New Roman"/>
          <w:bCs/>
          <w:sz w:val="24"/>
          <w:szCs w:val="24"/>
          <w:lang w:val="id-ID"/>
        </w:rPr>
        <w:t xml:space="preserve">fourth cover story was published on May 10th, 2014. This cover story </w:t>
      </w:r>
      <w:r w:rsidR="0082184E">
        <w:rPr>
          <w:rFonts w:ascii="Times New Roman" w:hAnsi="Times New Roman" w:cs="Times New Roman"/>
          <w:bCs/>
          <w:sz w:val="24"/>
          <w:szCs w:val="24"/>
        </w:rPr>
        <w:t>was</w:t>
      </w:r>
      <w:r>
        <w:rPr>
          <w:rFonts w:ascii="Times New Roman" w:hAnsi="Times New Roman" w:cs="Times New Roman"/>
          <w:bCs/>
          <w:sz w:val="24"/>
          <w:szCs w:val="24"/>
          <w:lang w:val="id-ID"/>
        </w:rPr>
        <w:t xml:space="preserve"> the last cover story </w:t>
      </w:r>
      <w:r w:rsidR="00144251">
        <w:rPr>
          <w:rFonts w:ascii="Times New Roman" w:hAnsi="Times New Roman" w:cs="Times New Roman"/>
          <w:bCs/>
          <w:sz w:val="24"/>
          <w:szCs w:val="24"/>
          <w:lang w:val="id-ID"/>
        </w:rPr>
        <w:t xml:space="preserve">at the first six months. </w:t>
      </w:r>
    </w:p>
    <w:p w:rsidR="000958C6" w:rsidRDefault="000958C6" w:rsidP="0064762E">
      <w:pPr>
        <w:spacing w:after="0" w:line="360" w:lineRule="auto"/>
        <w:ind w:left="2160" w:firstLine="720"/>
        <w:jc w:val="both"/>
        <w:rPr>
          <w:rFonts w:ascii="Times New Roman" w:hAnsi="Times New Roman" w:cs="Times New Roman"/>
          <w:bCs/>
          <w:i/>
          <w:sz w:val="24"/>
          <w:szCs w:val="24"/>
          <w:lang w:val="id-ID"/>
        </w:rPr>
      </w:pPr>
      <w:r w:rsidRPr="00DE45B3">
        <w:rPr>
          <w:rFonts w:ascii="Times New Roman" w:hAnsi="Times New Roman" w:cs="Times New Roman"/>
          <w:b/>
          <w:bCs/>
          <w:noProof/>
          <w:sz w:val="24"/>
          <w:szCs w:val="24"/>
          <w:lang w:val="id-ID" w:eastAsia="id-ID"/>
        </w:rPr>
        <w:drawing>
          <wp:anchor distT="0" distB="0" distL="114300" distR="114300" simplePos="0" relativeHeight="251657728" behindDoc="1" locked="0" layoutInCell="1" allowOverlap="1" wp14:anchorId="2ABA8B0E" wp14:editId="517571A0">
            <wp:simplePos x="0" y="0"/>
            <wp:positionH relativeFrom="column">
              <wp:posOffset>1699296</wp:posOffset>
            </wp:positionH>
            <wp:positionV relativeFrom="paragraph">
              <wp:posOffset>257893</wp:posOffset>
            </wp:positionV>
            <wp:extent cx="2878455" cy="2272030"/>
            <wp:effectExtent l="19050" t="19050" r="17145" b="13970"/>
            <wp:wrapThrough wrapText="bothSides">
              <wp:wrapPolygon edited="0">
                <wp:start x="-143" y="-181"/>
                <wp:lineTo x="-143" y="21552"/>
                <wp:lineTo x="21586" y="21552"/>
                <wp:lineTo x="21586" y="-181"/>
                <wp:lineTo x="-143" y="-181"/>
              </wp:wrapPolygon>
            </wp:wrapThrough>
            <wp:docPr id="4" name="Picture 4" descr="D:\PIPI'S FILES\PENELITIAN DOSEN\ZZ_COVER STORIES 2014 cut\05_M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PI'S FILES\PENELITIAN DOSEN\ZZ_COVER STORIES 2014 cut\05_Me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8455" cy="22720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Picture 3.4</w:t>
      </w:r>
      <w:r w:rsidRPr="00501CAA">
        <w:rPr>
          <w:rFonts w:ascii="Times New Roman" w:hAnsi="Times New Roman" w:cs="Times New Roman"/>
          <w:b/>
          <w:bCs/>
          <w:sz w:val="24"/>
          <w:szCs w:val="24"/>
        </w:rPr>
        <w:t>.</w:t>
      </w:r>
      <w:r w:rsidRPr="00501CAA">
        <w:rPr>
          <w:rFonts w:ascii="Times New Roman" w:hAnsi="Times New Roman" w:cs="Times New Roman"/>
          <w:bCs/>
          <w:sz w:val="24"/>
          <w:szCs w:val="24"/>
        </w:rPr>
        <w:t xml:space="preserve"> </w:t>
      </w:r>
      <w:r w:rsidRPr="00501CAA">
        <w:rPr>
          <w:rFonts w:ascii="Times New Roman" w:hAnsi="Times New Roman" w:cs="Times New Roman"/>
          <w:bCs/>
          <w:i/>
          <w:sz w:val="24"/>
          <w:szCs w:val="24"/>
        </w:rPr>
        <w:t xml:space="preserve">The cover story of </w:t>
      </w:r>
      <w:r>
        <w:rPr>
          <w:rFonts w:ascii="Times New Roman" w:hAnsi="Times New Roman" w:cs="Times New Roman"/>
          <w:bCs/>
          <w:i/>
          <w:sz w:val="24"/>
          <w:szCs w:val="24"/>
          <w:lang w:val="id-ID"/>
        </w:rPr>
        <w:t xml:space="preserve">May </w:t>
      </w:r>
      <w:r w:rsidRPr="00501CAA">
        <w:rPr>
          <w:rFonts w:ascii="Times New Roman" w:hAnsi="Times New Roman" w:cs="Times New Roman"/>
          <w:bCs/>
          <w:i/>
          <w:sz w:val="24"/>
          <w:szCs w:val="24"/>
        </w:rPr>
        <w:t>Edition</w:t>
      </w:r>
      <w:r>
        <w:rPr>
          <w:rFonts w:ascii="Times New Roman" w:hAnsi="Times New Roman" w:cs="Times New Roman"/>
          <w:bCs/>
          <w:i/>
          <w:sz w:val="24"/>
          <w:szCs w:val="24"/>
          <w:lang w:val="id-ID"/>
        </w:rPr>
        <w:t xml:space="preserve">  </w:t>
      </w:r>
    </w:p>
    <w:p w:rsidR="000958C6" w:rsidRDefault="000958C6" w:rsidP="0064762E">
      <w:pPr>
        <w:spacing w:after="0" w:line="360" w:lineRule="auto"/>
        <w:ind w:left="2160" w:firstLine="720"/>
        <w:jc w:val="both"/>
        <w:rPr>
          <w:rFonts w:ascii="Times New Roman" w:hAnsi="Times New Roman" w:cs="Times New Roman"/>
          <w:bCs/>
          <w:i/>
          <w:sz w:val="24"/>
          <w:szCs w:val="24"/>
          <w:lang w:val="id-ID"/>
        </w:rPr>
      </w:pPr>
    </w:p>
    <w:p w:rsidR="000958C6" w:rsidRDefault="000958C6" w:rsidP="0064762E">
      <w:pPr>
        <w:spacing w:after="0" w:line="360" w:lineRule="auto"/>
        <w:ind w:left="2160" w:firstLine="720"/>
        <w:jc w:val="both"/>
        <w:rPr>
          <w:rFonts w:ascii="Times New Roman" w:hAnsi="Times New Roman" w:cs="Times New Roman"/>
          <w:bCs/>
          <w:i/>
          <w:sz w:val="24"/>
          <w:szCs w:val="24"/>
          <w:lang w:val="id-ID"/>
        </w:rPr>
      </w:pPr>
    </w:p>
    <w:p w:rsidR="000958C6" w:rsidRDefault="000958C6" w:rsidP="0064762E">
      <w:pPr>
        <w:pStyle w:val="ListParagraph"/>
        <w:spacing w:after="0" w:line="360" w:lineRule="auto"/>
        <w:ind w:left="0" w:firstLine="567"/>
        <w:jc w:val="both"/>
        <w:rPr>
          <w:rFonts w:ascii="Times New Roman" w:hAnsi="Times New Roman" w:cs="Times New Roman"/>
          <w:bCs/>
          <w:sz w:val="24"/>
          <w:szCs w:val="24"/>
          <w:lang w:val="id-ID"/>
        </w:rPr>
      </w:pPr>
    </w:p>
    <w:p w:rsidR="000958C6" w:rsidRDefault="000958C6" w:rsidP="0064762E">
      <w:pPr>
        <w:pStyle w:val="ListParagraph"/>
        <w:spacing w:after="0" w:line="360" w:lineRule="auto"/>
        <w:ind w:left="0" w:firstLine="567"/>
        <w:jc w:val="both"/>
        <w:rPr>
          <w:rFonts w:ascii="Times New Roman" w:hAnsi="Times New Roman" w:cs="Times New Roman"/>
          <w:bCs/>
          <w:sz w:val="24"/>
          <w:szCs w:val="24"/>
          <w:lang w:val="id-ID"/>
        </w:rPr>
      </w:pPr>
    </w:p>
    <w:p w:rsidR="000958C6" w:rsidRDefault="000958C6" w:rsidP="0064762E">
      <w:pPr>
        <w:pStyle w:val="ListParagraph"/>
        <w:spacing w:after="0" w:line="360" w:lineRule="auto"/>
        <w:ind w:left="0" w:firstLine="567"/>
        <w:jc w:val="both"/>
        <w:rPr>
          <w:rFonts w:ascii="Times New Roman" w:hAnsi="Times New Roman" w:cs="Times New Roman"/>
          <w:bCs/>
          <w:sz w:val="24"/>
          <w:szCs w:val="24"/>
          <w:lang w:val="id-ID"/>
        </w:rPr>
      </w:pPr>
    </w:p>
    <w:p w:rsidR="000958C6" w:rsidRDefault="000958C6" w:rsidP="0064762E">
      <w:pPr>
        <w:pStyle w:val="ListParagraph"/>
        <w:spacing w:after="0" w:line="360" w:lineRule="auto"/>
        <w:ind w:left="0" w:firstLine="567"/>
        <w:jc w:val="both"/>
        <w:rPr>
          <w:rFonts w:ascii="Times New Roman" w:hAnsi="Times New Roman" w:cs="Times New Roman"/>
          <w:bCs/>
          <w:sz w:val="24"/>
          <w:szCs w:val="24"/>
          <w:lang w:val="id-ID"/>
        </w:rPr>
      </w:pPr>
    </w:p>
    <w:p w:rsidR="000958C6" w:rsidRDefault="000958C6" w:rsidP="0064762E">
      <w:pPr>
        <w:pStyle w:val="ListParagraph"/>
        <w:spacing w:after="0" w:line="360" w:lineRule="auto"/>
        <w:ind w:left="0" w:firstLine="567"/>
        <w:jc w:val="both"/>
        <w:rPr>
          <w:rFonts w:ascii="Times New Roman" w:hAnsi="Times New Roman" w:cs="Times New Roman"/>
          <w:bCs/>
          <w:sz w:val="24"/>
          <w:szCs w:val="24"/>
          <w:lang w:val="id-ID"/>
        </w:rPr>
      </w:pPr>
    </w:p>
    <w:p w:rsidR="0019260B" w:rsidRDefault="0019260B" w:rsidP="0064762E">
      <w:pPr>
        <w:pStyle w:val="ListParagraph"/>
        <w:spacing w:after="0" w:line="360" w:lineRule="auto"/>
        <w:ind w:left="0" w:firstLine="567"/>
        <w:jc w:val="both"/>
        <w:rPr>
          <w:rFonts w:ascii="Times New Roman" w:hAnsi="Times New Roman" w:cs="Times New Roman"/>
          <w:bCs/>
          <w:sz w:val="24"/>
          <w:szCs w:val="24"/>
          <w:lang w:val="id-ID"/>
        </w:rPr>
      </w:pPr>
    </w:p>
    <w:p w:rsidR="0019260B" w:rsidRDefault="0019260B" w:rsidP="0064762E">
      <w:pPr>
        <w:pStyle w:val="ListParagraph"/>
        <w:spacing w:after="0" w:line="360" w:lineRule="auto"/>
        <w:ind w:left="0" w:firstLine="567"/>
        <w:jc w:val="both"/>
        <w:rPr>
          <w:rFonts w:ascii="Times New Roman" w:hAnsi="Times New Roman" w:cs="Times New Roman"/>
          <w:bCs/>
          <w:sz w:val="24"/>
          <w:szCs w:val="24"/>
          <w:lang w:val="id-ID"/>
        </w:rPr>
      </w:pPr>
    </w:p>
    <w:p w:rsidR="002F49A2" w:rsidRDefault="000958C6" w:rsidP="002F49A2">
      <w:pPr>
        <w:pStyle w:val="ListParagraph"/>
        <w:spacing w:after="100" w:afterAutospacing="1" w:line="360" w:lineRule="auto"/>
        <w:ind w:left="0" w:firstLine="567"/>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 woman holding a child was used as </w:t>
      </w:r>
      <w:r>
        <w:rPr>
          <w:rFonts w:ascii="Times New Roman" w:hAnsi="Times New Roman" w:cs="Times New Roman"/>
          <w:bCs/>
          <w:sz w:val="24"/>
          <w:szCs w:val="24"/>
        </w:rPr>
        <w:t>t</w:t>
      </w:r>
      <w:r w:rsidRPr="00DE45B3">
        <w:rPr>
          <w:rFonts w:ascii="Times New Roman" w:hAnsi="Times New Roman" w:cs="Times New Roman"/>
          <w:bCs/>
          <w:sz w:val="24"/>
          <w:szCs w:val="24"/>
        </w:rPr>
        <w:t xml:space="preserve">he image </w:t>
      </w:r>
      <w:r>
        <w:rPr>
          <w:rFonts w:ascii="Times New Roman" w:hAnsi="Times New Roman" w:cs="Times New Roman"/>
          <w:bCs/>
          <w:sz w:val="24"/>
          <w:szCs w:val="24"/>
          <w:lang w:val="id-ID"/>
        </w:rPr>
        <w:t xml:space="preserve">on April 12th, 2014. The </w:t>
      </w:r>
      <w:r w:rsidR="00E353E4">
        <w:rPr>
          <w:rFonts w:ascii="Times New Roman" w:hAnsi="Times New Roman" w:cs="Times New Roman"/>
          <w:bCs/>
          <w:sz w:val="24"/>
          <w:szCs w:val="24"/>
        </w:rPr>
        <w:t>data written</w:t>
      </w:r>
      <w:r w:rsidR="00596295">
        <w:rPr>
          <w:rFonts w:ascii="Times New Roman" w:hAnsi="Times New Roman" w:cs="Times New Roman"/>
          <w:bCs/>
          <w:sz w:val="24"/>
          <w:szCs w:val="24"/>
          <w:lang w:val="id-ID"/>
        </w:rPr>
        <w:t xml:space="preserve"> on the image</w:t>
      </w:r>
      <w:r>
        <w:rPr>
          <w:rFonts w:ascii="Times New Roman" w:hAnsi="Times New Roman" w:cs="Times New Roman"/>
          <w:bCs/>
          <w:sz w:val="24"/>
          <w:szCs w:val="24"/>
          <w:lang w:val="id-ID"/>
        </w:rPr>
        <w:t xml:space="preserve"> </w:t>
      </w:r>
      <w:r w:rsidR="0082184E">
        <w:rPr>
          <w:rFonts w:ascii="Times New Roman" w:hAnsi="Times New Roman" w:cs="Times New Roman"/>
          <w:bCs/>
          <w:sz w:val="24"/>
          <w:szCs w:val="24"/>
          <w:lang w:val="id-ID"/>
        </w:rPr>
        <w:t>is</w:t>
      </w:r>
      <w:r w:rsidR="002F49A2">
        <w:rPr>
          <w:rFonts w:ascii="Times New Roman" w:hAnsi="Times New Roman" w:cs="Times New Roman"/>
          <w:bCs/>
          <w:sz w:val="24"/>
          <w:szCs w:val="24"/>
          <w:lang w:val="id-ID"/>
        </w:rPr>
        <w:t>:</w:t>
      </w:r>
    </w:p>
    <w:p w:rsidR="0082184E" w:rsidRPr="0082184E" w:rsidRDefault="00C54BC0" w:rsidP="0082184E">
      <w:pPr>
        <w:pStyle w:val="ListParagraph"/>
        <w:numPr>
          <w:ilvl w:val="0"/>
          <w:numId w:val="7"/>
        </w:numPr>
        <w:spacing w:after="100" w:afterAutospacing="1" w:line="360" w:lineRule="auto"/>
        <w:ind w:left="924" w:hanging="357"/>
        <w:contextualSpacing w:val="0"/>
        <w:jc w:val="both"/>
        <w:rPr>
          <w:rFonts w:ascii="Times New Roman" w:hAnsi="Times New Roman" w:cs="Times New Roman"/>
          <w:bCs/>
          <w:sz w:val="24"/>
          <w:szCs w:val="24"/>
          <w:lang w:val="id-ID"/>
        </w:rPr>
      </w:pPr>
      <w:r>
        <w:rPr>
          <w:rFonts w:ascii="Times New Roman" w:hAnsi="Times New Roman" w:cs="Times New Roman"/>
          <w:b/>
          <w:bCs/>
          <w:i/>
          <w:sz w:val="24"/>
          <w:szCs w:val="24"/>
          <w:lang w:val="id-ID"/>
        </w:rPr>
        <w:t>Valuing stay-at-home parents...</w:t>
      </w:r>
      <w:r w:rsidR="002F49A2" w:rsidRPr="002F49A2">
        <w:rPr>
          <w:rFonts w:ascii="Times New Roman" w:hAnsi="Times New Roman" w:cs="Times New Roman"/>
          <w:bCs/>
          <w:i/>
          <w:sz w:val="24"/>
          <w:szCs w:val="24"/>
          <w:lang w:val="id-ID"/>
        </w:rPr>
        <w:t>;</w:t>
      </w:r>
      <w:r w:rsidR="002F49A2">
        <w:rPr>
          <w:rFonts w:ascii="Times New Roman" w:hAnsi="Times New Roman" w:cs="Times New Roman"/>
          <w:bCs/>
          <w:sz w:val="24"/>
          <w:szCs w:val="24"/>
          <w:lang w:val="id-ID"/>
        </w:rPr>
        <w:t xml:space="preserve"> </w:t>
      </w:r>
      <w:r w:rsidR="00FE7645" w:rsidRPr="00C54BC0">
        <w:rPr>
          <w:rFonts w:ascii="Times New Roman" w:hAnsi="Times New Roman" w:cs="Times New Roman"/>
          <w:b/>
          <w:bCs/>
          <w:i/>
          <w:sz w:val="24"/>
          <w:szCs w:val="24"/>
          <w:lang w:val="id-ID"/>
        </w:rPr>
        <w:t>Should parents or paid st</w:t>
      </w:r>
      <w:r w:rsidR="00A905FB" w:rsidRPr="00C54BC0">
        <w:rPr>
          <w:rFonts w:ascii="Times New Roman" w:hAnsi="Times New Roman" w:cs="Times New Roman"/>
          <w:b/>
          <w:bCs/>
          <w:i/>
          <w:sz w:val="24"/>
          <w:szCs w:val="24"/>
          <w:lang w:val="id-ID"/>
        </w:rPr>
        <w:t>ranger raise children?</w:t>
      </w:r>
    </w:p>
    <w:p w:rsidR="00160634" w:rsidRDefault="00D8422C" w:rsidP="00C7638E">
      <w:pPr>
        <w:pStyle w:val="ListParagraph"/>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T</w:t>
      </w:r>
      <w:r w:rsidR="00E353E4">
        <w:rPr>
          <w:rFonts w:ascii="Times New Roman" w:hAnsi="Times New Roman" w:cs="Times New Roman"/>
          <w:bCs/>
          <w:sz w:val="24"/>
          <w:szCs w:val="24"/>
        </w:rPr>
        <w:t>he data</w:t>
      </w:r>
      <w:r>
        <w:rPr>
          <w:rFonts w:ascii="Times New Roman" w:hAnsi="Times New Roman" w:cs="Times New Roman"/>
          <w:bCs/>
          <w:sz w:val="24"/>
          <w:szCs w:val="24"/>
        </w:rPr>
        <w:t xml:space="preserve"> (4)</w:t>
      </w:r>
      <w:r w:rsidR="00C7638E">
        <w:rPr>
          <w:rFonts w:ascii="Times New Roman" w:hAnsi="Times New Roman" w:cs="Times New Roman"/>
          <w:bCs/>
          <w:sz w:val="24"/>
          <w:szCs w:val="24"/>
        </w:rPr>
        <w:t xml:space="preserve"> means </w:t>
      </w:r>
      <w:r>
        <w:rPr>
          <w:rFonts w:ascii="Times New Roman" w:hAnsi="Times New Roman" w:cs="Times New Roman"/>
          <w:bCs/>
          <w:sz w:val="24"/>
          <w:szCs w:val="24"/>
        </w:rPr>
        <w:t>people</w:t>
      </w:r>
      <w:r w:rsidR="00FE7645">
        <w:rPr>
          <w:rFonts w:ascii="Times New Roman" w:hAnsi="Times New Roman" w:cs="Times New Roman"/>
          <w:bCs/>
          <w:sz w:val="24"/>
          <w:szCs w:val="24"/>
          <w:lang w:val="id-ID"/>
        </w:rPr>
        <w:t xml:space="preserve"> </w:t>
      </w:r>
      <w:r>
        <w:rPr>
          <w:rFonts w:ascii="Times New Roman" w:hAnsi="Times New Roman" w:cs="Times New Roman"/>
          <w:bCs/>
          <w:sz w:val="24"/>
          <w:szCs w:val="24"/>
        </w:rPr>
        <w:t>have to be able</w:t>
      </w:r>
      <w:r>
        <w:rPr>
          <w:rFonts w:ascii="Times New Roman" w:hAnsi="Times New Roman" w:cs="Times New Roman"/>
          <w:bCs/>
          <w:sz w:val="24"/>
          <w:szCs w:val="24"/>
          <w:lang w:val="id-ID"/>
        </w:rPr>
        <w:t xml:space="preserve"> </w:t>
      </w:r>
      <w:r>
        <w:rPr>
          <w:rFonts w:ascii="Times New Roman" w:hAnsi="Times New Roman" w:cs="Times New Roman"/>
          <w:bCs/>
          <w:sz w:val="24"/>
          <w:szCs w:val="24"/>
        </w:rPr>
        <w:t>to value the parents who stay at home to take care their own children and discuss whether parents themselves or paid stanger to take care the chi</w:t>
      </w:r>
      <w:r w:rsidR="00E353E4">
        <w:rPr>
          <w:rFonts w:ascii="Times New Roman" w:hAnsi="Times New Roman" w:cs="Times New Roman"/>
          <w:bCs/>
          <w:sz w:val="24"/>
          <w:szCs w:val="24"/>
        </w:rPr>
        <w:t>ldren.  After reading the data</w:t>
      </w:r>
      <w:r>
        <w:rPr>
          <w:rFonts w:ascii="Times New Roman" w:hAnsi="Times New Roman" w:cs="Times New Roman"/>
          <w:bCs/>
          <w:sz w:val="24"/>
          <w:szCs w:val="24"/>
        </w:rPr>
        <w:t xml:space="preserve"> (4), </w:t>
      </w:r>
      <w:r>
        <w:rPr>
          <w:rFonts w:ascii="Times New Roman" w:hAnsi="Times New Roman" w:cs="Times New Roman"/>
          <w:color w:val="222222"/>
          <w:sz w:val="24"/>
          <w:szCs w:val="24"/>
          <w:shd w:val="clear" w:color="auto" w:fill="FFFFFF"/>
        </w:rPr>
        <w:t>p</w:t>
      </w:r>
      <w:r w:rsidR="00AC25F3">
        <w:rPr>
          <w:rFonts w:ascii="Times New Roman" w:hAnsi="Times New Roman" w:cs="Times New Roman"/>
          <w:color w:val="222222"/>
          <w:sz w:val="24"/>
          <w:szCs w:val="24"/>
          <w:shd w:val="clear" w:color="auto" w:fill="FFFFFF"/>
          <w:lang w:val="id-ID"/>
        </w:rPr>
        <w:t>eople</w:t>
      </w:r>
      <w:r w:rsidR="004A4C3F">
        <w:rPr>
          <w:rFonts w:ascii="Times New Roman" w:hAnsi="Times New Roman" w:cs="Times New Roman"/>
          <w:color w:val="222222"/>
          <w:sz w:val="24"/>
          <w:szCs w:val="24"/>
          <w:shd w:val="clear" w:color="auto" w:fill="FFFFFF"/>
        </w:rPr>
        <w:t xml:space="preserve"> or readers</w:t>
      </w:r>
      <w:r w:rsidR="00AC25F3">
        <w:rPr>
          <w:rFonts w:ascii="Times New Roman" w:hAnsi="Times New Roman" w:cs="Times New Roman"/>
          <w:color w:val="222222"/>
          <w:sz w:val="24"/>
          <w:szCs w:val="24"/>
          <w:shd w:val="clear" w:color="auto" w:fill="FFFFFF"/>
          <w:lang w:val="id-ID"/>
        </w:rPr>
        <w:t xml:space="preserve"> </w:t>
      </w:r>
      <w:r w:rsidR="004A4C3F">
        <w:rPr>
          <w:rFonts w:ascii="Times New Roman" w:hAnsi="Times New Roman" w:cs="Times New Roman"/>
          <w:color w:val="222222"/>
          <w:sz w:val="24"/>
          <w:szCs w:val="24"/>
          <w:shd w:val="clear" w:color="auto" w:fill="FFFFFF"/>
        </w:rPr>
        <w:t>probably</w:t>
      </w:r>
      <w:r w:rsidR="00AC25F3">
        <w:rPr>
          <w:rFonts w:ascii="Times New Roman" w:hAnsi="Times New Roman" w:cs="Times New Roman"/>
          <w:color w:val="222222"/>
          <w:sz w:val="24"/>
          <w:szCs w:val="24"/>
          <w:shd w:val="clear" w:color="auto" w:fill="FFFFFF"/>
          <w:lang w:val="id-ID"/>
        </w:rPr>
        <w:t xml:space="preserve"> </w:t>
      </w:r>
      <w:r w:rsidR="004A4C3F">
        <w:rPr>
          <w:rFonts w:ascii="Times New Roman" w:hAnsi="Times New Roman" w:cs="Times New Roman"/>
          <w:color w:val="222222"/>
          <w:sz w:val="24"/>
          <w:szCs w:val="24"/>
          <w:shd w:val="clear" w:color="auto" w:fill="FFFFFF"/>
        </w:rPr>
        <w:t>think</w:t>
      </w:r>
      <w:r w:rsidR="00AC25F3">
        <w:rPr>
          <w:rFonts w:ascii="Times New Roman" w:hAnsi="Times New Roman" w:cs="Times New Roman"/>
          <w:color w:val="222222"/>
          <w:sz w:val="24"/>
          <w:szCs w:val="24"/>
          <w:shd w:val="clear" w:color="auto" w:fill="FFFFFF"/>
          <w:lang w:val="id-ID"/>
        </w:rPr>
        <w:t xml:space="preserve"> that t</w:t>
      </w:r>
      <w:r w:rsidR="00AC25F3" w:rsidRPr="00AC25F3">
        <w:rPr>
          <w:rFonts w:ascii="Times New Roman" w:hAnsi="Times New Roman" w:cs="Times New Roman"/>
          <w:color w:val="222222"/>
          <w:sz w:val="24"/>
          <w:szCs w:val="24"/>
          <w:shd w:val="clear" w:color="auto" w:fill="FFFFFF"/>
          <w:lang w:val="id-ID"/>
        </w:rPr>
        <w:t>he</w:t>
      </w:r>
      <w:r w:rsidR="004A4C3F">
        <w:rPr>
          <w:rFonts w:ascii="Times New Roman" w:hAnsi="Times New Roman" w:cs="Times New Roman"/>
          <w:color w:val="222222"/>
          <w:sz w:val="24"/>
          <w:szCs w:val="24"/>
          <w:shd w:val="clear" w:color="auto" w:fill="FFFFFF"/>
        </w:rPr>
        <w:t xml:space="preserve"> today’s</w:t>
      </w:r>
      <w:r w:rsidR="00AC25F3" w:rsidRPr="00AC25F3">
        <w:rPr>
          <w:rFonts w:ascii="Times New Roman" w:hAnsi="Times New Roman" w:cs="Times New Roman"/>
          <w:color w:val="222222"/>
          <w:sz w:val="24"/>
          <w:szCs w:val="24"/>
          <w:shd w:val="clear" w:color="auto" w:fill="FFFFFF"/>
          <w:lang w:val="id-ID"/>
        </w:rPr>
        <w:t xml:space="preserve"> </w:t>
      </w:r>
      <w:r w:rsidR="00AC25F3">
        <w:rPr>
          <w:rFonts w:ascii="Times New Roman" w:hAnsi="Times New Roman" w:cs="Times New Roman"/>
          <w:color w:val="222222"/>
          <w:sz w:val="24"/>
          <w:szCs w:val="24"/>
          <w:shd w:val="clear" w:color="auto" w:fill="FFFFFF"/>
          <w:lang w:val="id-ID"/>
        </w:rPr>
        <w:t>parent</w:t>
      </w:r>
      <w:r w:rsidR="004A4C3F">
        <w:rPr>
          <w:rFonts w:ascii="Times New Roman" w:hAnsi="Times New Roman" w:cs="Times New Roman"/>
          <w:color w:val="222222"/>
          <w:sz w:val="24"/>
          <w:szCs w:val="24"/>
          <w:shd w:val="clear" w:color="auto" w:fill="FFFFFF"/>
        </w:rPr>
        <w:t xml:space="preserve">s are always busy with their working activities. Although a mother is always seen as a person who has a duty to take care the children, now days that opinion has changed slowly. Today, a </w:t>
      </w:r>
      <w:r w:rsidR="00AC25F3">
        <w:rPr>
          <w:rFonts w:ascii="Times New Roman" w:hAnsi="Times New Roman" w:cs="Times New Roman"/>
          <w:color w:val="222222"/>
          <w:sz w:val="24"/>
          <w:szCs w:val="24"/>
          <w:shd w:val="clear" w:color="auto" w:fill="FFFFFF"/>
          <w:lang w:val="id-ID"/>
        </w:rPr>
        <w:t>mother</w:t>
      </w:r>
      <w:r w:rsidR="004A4C3F">
        <w:rPr>
          <w:rFonts w:ascii="Times New Roman" w:hAnsi="Times New Roman" w:cs="Times New Roman"/>
          <w:color w:val="222222"/>
          <w:sz w:val="24"/>
          <w:szCs w:val="24"/>
          <w:shd w:val="clear" w:color="auto" w:fill="FFFFFF"/>
        </w:rPr>
        <w:t xml:space="preserve"> is sometimes busy to work like her husband and that matter becomes</w:t>
      </w:r>
      <w:r w:rsidR="00F6242D">
        <w:rPr>
          <w:rFonts w:ascii="Times New Roman" w:hAnsi="Times New Roman" w:cs="Times New Roman"/>
          <w:color w:val="222222"/>
          <w:sz w:val="24"/>
          <w:szCs w:val="24"/>
          <w:shd w:val="clear" w:color="auto" w:fill="FFFFFF"/>
        </w:rPr>
        <w:t xml:space="preserve"> dilemma for parents in Australia.</w:t>
      </w:r>
      <w:r w:rsidR="004A4C3F">
        <w:rPr>
          <w:rFonts w:ascii="Times New Roman" w:hAnsi="Times New Roman" w:cs="Times New Roman"/>
          <w:color w:val="222222"/>
          <w:sz w:val="24"/>
          <w:szCs w:val="24"/>
          <w:shd w:val="clear" w:color="auto" w:fill="FFFFFF"/>
        </w:rPr>
        <w:t xml:space="preserve"> </w:t>
      </w:r>
      <w:r w:rsidR="004D0911">
        <w:rPr>
          <w:rFonts w:ascii="Times New Roman" w:hAnsi="Times New Roman" w:cs="Times New Roman"/>
          <w:bCs/>
          <w:sz w:val="24"/>
          <w:szCs w:val="24"/>
        </w:rPr>
        <w:t>Th</w:t>
      </w:r>
      <w:r w:rsidR="004D0911">
        <w:rPr>
          <w:rFonts w:ascii="Times New Roman" w:hAnsi="Times New Roman" w:cs="Times New Roman"/>
          <w:bCs/>
          <w:sz w:val="24"/>
          <w:szCs w:val="24"/>
          <w:lang w:val="id-ID"/>
        </w:rPr>
        <w:t>is cover story is telling us that stay-at-home parent</w:t>
      </w:r>
      <w:r w:rsidR="00BD5813">
        <w:rPr>
          <w:rFonts w:ascii="Times New Roman" w:hAnsi="Times New Roman" w:cs="Times New Roman"/>
          <w:bCs/>
          <w:sz w:val="24"/>
          <w:szCs w:val="24"/>
          <w:lang w:val="id-ID"/>
        </w:rPr>
        <w:t>s</w:t>
      </w:r>
      <w:r w:rsidR="00160634">
        <w:rPr>
          <w:rFonts w:ascii="Times New Roman" w:hAnsi="Times New Roman" w:cs="Times New Roman"/>
          <w:bCs/>
          <w:sz w:val="24"/>
          <w:szCs w:val="24"/>
          <w:lang w:val="id-ID"/>
        </w:rPr>
        <w:t xml:space="preserve"> are very valuable.</w:t>
      </w:r>
    </w:p>
    <w:p w:rsidR="000958C6" w:rsidRPr="000958C6" w:rsidRDefault="00160634" w:rsidP="00F6242D">
      <w:pPr>
        <w:spacing w:after="0" w:line="360" w:lineRule="auto"/>
        <w:jc w:val="center"/>
        <w:rPr>
          <w:rFonts w:ascii="Times New Roman" w:hAnsi="Times New Roman" w:cs="Times New Roman"/>
          <w:bCs/>
          <w:i/>
          <w:sz w:val="24"/>
          <w:szCs w:val="24"/>
          <w:lang w:val="id-ID"/>
        </w:rPr>
      </w:pPr>
      <w:r>
        <w:rPr>
          <w:rFonts w:ascii="Times New Roman" w:hAnsi="Times New Roman" w:cs="Times New Roman"/>
          <w:b/>
          <w:bCs/>
          <w:sz w:val="24"/>
          <w:szCs w:val="24"/>
          <w:lang w:val="id-ID"/>
        </w:rPr>
        <w:t>Pictu</w:t>
      </w:r>
      <w:r>
        <w:rPr>
          <w:rFonts w:ascii="Times New Roman" w:hAnsi="Times New Roman" w:cs="Times New Roman"/>
          <w:b/>
          <w:bCs/>
          <w:sz w:val="24"/>
          <w:szCs w:val="24"/>
        </w:rPr>
        <w:t>re 3.4</w:t>
      </w:r>
      <w:r w:rsidRPr="00501CAA">
        <w:rPr>
          <w:rFonts w:ascii="Times New Roman" w:hAnsi="Times New Roman" w:cs="Times New Roman"/>
          <w:b/>
          <w:bCs/>
          <w:sz w:val="24"/>
          <w:szCs w:val="24"/>
        </w:rPr>
        <w:t>.</w:t>
      </w:r>
      <w:r w:rsidRPr="00501CAA">
        <w:rPr>
          <w:rFonts w:ascii="Times New Roman" w:hAnsi="Times New Roman" w:cs="Times New Roman"/>
          <w:bCs/>
          <w:sz w:val="24"/>
          <w:szCs w:val="24"/>
        </w:rPr>
        <w:t xml:space="preserve"> </w:t>
      </w:r>
      <w:r w:rsidRPr="00501CAA">
        <w:rPr>
          <w:rFonts w:ascii="Times New Roman" w:hAnsi="Times New Roman" w:cs="Times New Roman"/>
          <w:bCs/>
          <w:i/>
          <w:sz w:val="24"/>
          <w:szCs w:val="24"/>
        </w:rPr>
        <w:t xml:space="preserve">The cover story of </w:t>
      </w:r>
      <w:r w:rsidR="00BD5813">
        <w:rPr>
          <w:rFonts w:ascii="Times New Roman" w:hAnsi="Times New Roman" w:cs="Times New Roman"/>
          <w:bCs/>
          <w:i/>
          <w:sz w:val="24"/>
          <w:szCs w:val="24"/>
          <w:lang w:val="id-ID"/>
        </w:rPr>
        <w:t>June</w:t>
      </w:r>
      <w:r>
        <w:rPr>
          <w:rFonts w:ascii="Times New Roman" w:hAnsi="Times New Roman" w:cs="Times New Roman"/>
          <w:bCs/>
          <w:i/>
          <w:sz w:val="24"/>
          <w:szCs w:val="24"/>
          <w:lang w:val="id-ID"/>
        </w:rPr>
        <w:t xml:space="preserve"> </w:t>
      </w:r>
      <w:r w:rsidRPr="00501CAA">
        <w:rPr>
          <w:rFonts w:ascii="Times New Roman" w:hAnsi="Times New Roman" w:cs="Times New Roman"/>
          <w:bCs/>
          <w:i/>
          <w:sz w:val="24"/>
          <w:szCs w:val="24"/>
        </w:rPr>
        <w:t>Edition</w:t>
      </w:r>
    </w:p>
    <w:tbl>
      <w:tblPr>
        <w:tblStyle w:val="TableGrid"/>
        <w:tblW w:w="0" w:type="auto"/>
        <w:jc w:val="center"/>
        <w:tblLayout w:type="fixed"/>
        <w:tblLook w:val="04A0" w:firstRow="1" w:lastRow="0" w:firstColumn="1" w:lastColumn="0" w:noHBand="0" w:noVBand="1"/>
      </w:tblPr>
      <w:tblGrid>
        <w:gridCol w:w="2387"/>
        <w:gridCol w:w="1822"/>
      </w:tblGrid>
      <w:tr w:rsidR="00F6242D" w:rsidRPr="00DE45B3" w:rsidTr="00F6242D">
        <w:trPr>
          <w:jc w:val="center"/>
        </w:trPr>
        <w:tc>
          <w:tcPr>
            <w:tcW w:w="2387" w:type="dxa"/>
            <w:vAlign w:val="center"/>
          </w:tcPr>
          <w:p w:rsidR="00F6242D" w:rsidRPr="0019260B" w:rsidRDefault="00F6242D" w:rsidP="00B02F17">
            <w:pPr>
              <w:jc w:val="center"/>
              <w:rPr>
                <w:rFonts w:ascii="Times New Roman" w:hAnsi="Times New Roman" w:cs="Times New Roman"/>
                <w:b/>
                <w:bCs/>
                <w:sz w:val="24"/>
                <w:szCs w:val="24"/>
              </w:rPr>
            </w:pPr>
            <w:r w:rsidRPr="0019260B">
              <w:rPr>
                <w:rFonts w:ascii="Times New Roman" w:hAnsi="Times New Roman" w:cs="Times New Roman"/>
                <w:b/>
                <w:bCs/>
                <w:sz w:val="24"/>
                <w:szCs w:val="24"/>
              </w:rPr>
              <w:t>Communicative Act</w:t>
            </w:r>
          </w:p>
        </w:tc>
        <w:tc>
          <w:tcPr>
            <w:tcW w:w="1822" w:type="dxa"/>
            <w:vAlign w:val="center"/>
          </w:tcPr>
          <w:p w:rsidR="00F6242D" w:rsidRPr="0019260B" w:rsidRDefault="00F6242D" w:rsidP="00B02F17">
            <w:pPr>
              <w:jc w:val="center"/>
              <w:rPr>
                <w:rFonts w:ascii="Times New Roman" w:hAnsi="Times New Roman" w:cs="Times New Roman"/>
                <w:b/>
                <w:bCs/>
                <w:sz w:val="24"/>
                <w:szCs w:val="24"/>
              </w:rPr>
            </w:pPr>
            <w:r w:rsidRPr="0019260B">
              <w:rPr>
                <w:rFonts w:ascii="Times New Roman" w:hAnsi="Times New Roman" w:cs="Times New Roman"/>
                <w:b/>
                <w:bCs/>
                <w:sz w:val="24"/>
                <w:szCs w:val="24"/>
              </w:rPr>
              <w:t>Speech Act</w:t>
            </w:r>
          </w:p>
        </w:tc>
      </w:tr>
      <w:tr w:rsidR="00F6242D" w:rsidRPr="00DE45B3" w:rsidTr="00F6242D">
        <w:trPr>
          <w:jc w:val="center"/>
        </w:trPr>
        <w:tc>
          <w:tcPr>
            <w:tcW w:w="2387" w:type="dxa"/>
            <w:vAlign w:val="center"/>
          </w:tcPr>
          <w:p w:rsidR="00F6242D" w:rsidRPr="003A41CE" w:rsidRDefault="00F6242D" w:rsidP="00F6242D">
            <w:pPr>
              <w:jc w:val="center"/>
              <w:rPr>
                <w:rFonts w:ascii="Times New Roman" w:hAnsi="Times New Roman" w:cs="Times New Roman"/>
                <w:bCs/>
                <w:sz w:val="24"/>
                <w:szCs w:val="24"/>
              </w:rPr>
            </w:pPr>
            <w:r w:rsidRPr="003A41CE">
              <w:rPr>
                <w:rFonts w:ascii="Times New Roman" w:hAnsi="Times New Roman" w:cs="Times New Roman"/>
                <w:bCs/>
                <w:sz w:val="24"/>
                <w:szCs w:val="24"/>
                <w:lang w:val="id-ID"/>
              </w:rPr>
              <w:t>To tell</w:t>
            </w:r>
          </w:p>
          <w:p w:rsidR="00F6242D" w:rsidRPr="00C54BC0" w:rsidRDefault="00F6242D" w:rsidP="00F6242D">
            <w:pPr>
              <w:ind w:left="18"/>
              <w:jc w:val="center"/>
              <w:rPr>
                <w:rFonts w:ascii="Times New Roman" w:hAnsi="Times New Roman" w:cs="Times New Roman"/>
                <w:bCs/>
                <w:sz w:val="24"/>
                <w:szCs w:val="24"/>
              </w:rPr>
            </w:pPr>
          </w:p>
        </w:tc>
        <w:tc>
          <w:tcPr>
            <w:tcW w:w="1822" w:type="dxa"/>
            <w:vAlign w:val="center"/>
          </w:tcPr>
          <w:p w:rsidR="00F6242D" w:rsidRPr="0019260B" w:rsidRDefault="00F6242D" w:rsidP="00F6242D">
            <w:pPr>
              <w:pStyle w:val="ListParagraph"/>
              <w:ind w:left="34"/>
              <w:jc w:val="center"/>
              <w:rPr>
                <w:rFonts w:ascii="Times New Roman" w:hAnsi="Times New Roman" w:cs="Times New Roman"/>
                <w:bCs/>
                <w:sz w:val="24"/>
                <w:szCs w:val="24"/>
                <w:lang w:val="id-ID"/>
              </w:rPr>
            </w:pPr>
            <w:r w:rsidRPr="00DE45B3">
              <w:rPr>
                <w:rFonts w:ascii="Times New Roman" w:hAnsi="Times New Roman" w:cs="Times New Roman"/>
                <w:bCs/>
                <w:sz w:val="24"/>
                <w:szCs w:val="24"/>
              </w:rPr>
              <w:t>Assertive or representative</w:t>
            </w:r>
          </w:p>
        </w:tc>
      </w:tr>
    </w:tbl>
    <w:p w:rsidR="00A904AC" w:rsidRPr="00085734" w:rsidRDefault="00A904AC" w:rsidP="00F6242D">
      <w:pPr>
        <w:spacing w:after="0" w:line="360" w:lineRule="auto"/>
        <w:jc w:val="center"/>
        <w:rPr>
          <w:rFonts w:ascii="Times New Roman" w:hAnsi="Times New Roman" w:cs="Times New Roman"/>
          <w:b/>
          <w:bCs/>
          <w:sz w:val="24"/>
          <w:szCs w:val="24"/>
          <w:lang w:val="id-ID"/>
        </w:rPr>
      </w:pPr>
    </w:p>
    <w:p w:rsidR="00CC19D7" w:rsidRDefault="00157FFB" w:rsidP="00157FFB">
      <w:pPr>
        <w:pStyle w:val="ListParagraph"/>
        <w:numPr>
          <w:ilvl w:val="0"/>
          <w:numId w:val="1"/>
        </w:numPr>
        <w:spacing w:after="0" w:line="360" w:lineRule="auto"/>
        <w:ind w:left="426"/>
        <w:jc w:val="both"/>
        <w:rPr>
          <w:rFonts w:ascii="Times New Roman" w:hAnsi="Times New Roman" w:cs="Times New Roman"/>
          <w:b/>
          <w:bCs/>
          <w:sz w:val="24"/>
          <w:szCs w:val="24"/>
          <w:lang w:val="id-ID"/>
        </w:rPr>
      </w:pPr>
      <w:r w:rsidRPr="00157FFB">
        <w:rPr>
          <w:rFonts w:ascii="Times New Roman" w:hAnsi="Times New Roman" w:cs="Times New Roman"/>
          <w:b/>
          <w:bCs/>
          <w:sz w:val="24"/>
          <w:szCs w:val="24"/>
          <w:lang w:val="id-ID"/>
        </w:rPr>
        <w:t>The Conclusion</w:t>
      </w:r>
    </w:p>
    <w:p w:rsidR="00F6242D" w:rsidRDefault="00F03EAB" w:rsidP="006D052B">
      <w:pPr>
        <w:spacing w:after="0" w:line="360" w:lineRule="auto"/>
        <w:ind w:left="66" w:firstLine="643"/>
        <w:jc w:val="both"/>
        <w:rPr>
          <w:rFonts w:ascii="Times New Roman" w:hAnsi="Times New Roman" w:cs="Times New Roman"/>
          <w:bCs/>
          <w:sz w:val="24"/>
          <w:szCs w:val="24"/>
        </w:rPr>
      </w:pPr>
      <w:r>
        <w:rPr>
          <w:rFonts w:ascii="Times New Roman" w:hAnsi="Times New Roman" w:cs="Times New Roman"/>
          <w:bCs/>
          <w:sz w:val="24"/>
          <w:szCs w:val="24"/>
          <w:lang w:val="id-ID"/>
        </w:rPr>
        <w:t xml:space="preserve">Having </w:t>
      </w:r>
      <w:r w:rsidR="006D052B">
        <w:rPr>
          <w:rFonts w:ascii="Times New Roman" w:hAnsi="Times New Roman" w:cs="Times New Roman"/>
          <w:bCs/>
          <w:sz w:val="24"/>
          <w:szCs w:val="24"/>
          <w:lang w:val="id-ID"/>
        </w:rPr>
        <w:t xml:space="preserve">analyzed </w:t>
      </w:r>
      <w:r w:rsidR="00F6242D">
        <w:rPr>
          <w:rFonts w:ascii="Times New Roman" w:hAnsi="Times New Roman" w:cs="Times New Roman"/>
          <w:bCs/>
          <w:sz w:val="24"/>
          <w:szCs w:val="24"/>
        </w:rPr>
        <w:t xml:space="preserve">the clauses on </w:t>
      </w:r>
      <w:r w:rsidR="00A61CAC">
        <w:rPr>
          <w:rFonts w:ascii="Times New Roman" w:hAnsi="Times New Roman" w:cs="Times New Roman"/>
          <w:bCs/>
          <w:sz w:val="24"/>
          <w:szCs w:val="24"/>
          <w:lang w:val="id-ID"/>
        </w:rPr>
        <w:t>four (4</w:t>
      </w:r>
      <w:r w:rsidR="00075794">
        <w:rPr>
          <w:rFonts w:ascii="Times New Roman" w:hAnsi="Times New Roman" w:cs="Times New Roman"/>
          <w:bCs/>
          <w:sz w:val="24"/>
          <w:szCs w:val="24"/>
          <w:lang w:val="id-ID"/>
        </w:rPr>
        <w:t>) cover</w:t>
      </w:r>
      <w:r w:rsidR="006D052B">
        <w:rPr>
          <w:rFonts w:ascii="Times New Roman" w:hAnsi="Times New Roman" w:cs="Times New Roman"/>
          <w:bCs/>
          <w:sz w:val="24"/>
          <w:szCs w:val="24"/>
          <w:lang w:val="id-ID"/>
        </w:rPr>
        <w:t xml:space="preserve"> stories</w:t>
      </w:r>
      <w:r w:rsidR="00075794">
        <w:rPr>
          <w:rFonts w:ascii="Times New Roman" w:hAnsi="Times New Roman" w:cs="Times New Roman"/>
          <w:bCs/>
          <w:sz w:val="24"/>
          <w:szCs w:val="24"/>
          <w:lang w:val="id-ID"/>
        </w:rPr>
        <w:t xml:space="preserve"> </w:t>
      </w:r>
      <w:r w:rsidR="006F51D8">
        <w:rPr>
          <w:rFonts w:ascii="Times New Roman" w:hAnsi="Times New Roman" w:cs="Times New Roman"/>
          <w:bCs/>
          <w:sz w:val="24"/>
          <w:szCs w:val="24"/>
          <w:lang w:val="id-ID"/>
        </w:rPr>
        <w:t xml:space="preserve">used </w:t>
      </w:r>
      <w:r w:rsidR="00075794">
        <w:rPr>
          <w:rFonts w:ascii="Times New Roman" w:hAnsi="Times New Roman" w:cs="Times New Roman"/>
          <w:bCs/>
          <w:sz w:val="24"/>
          <w:szCs w:val="24"/>
          <w:lang w:val="id-ID"/>
        </w:rPr>
        <w:t xml:space="preserve">in the editorial news </w:t>
      </w:r>
      <w:r w:rsidR="006D052B">
        <w:rPr>
          <w:rFonts w:ascii="Times New Roman" w:hAnsi="Times New Roman" w:cs="Times New Roman"/>
          <w:bCs/>
          <w:sz w:val="24"/>
          <w:szCs w:val="24"/>
          <w:lang w:val="id-ID"/>
        </w:rPr>
        <w:t xml:space="preserve">website, </w:t>
      </w:r>
      <w:r>
        <w:rPr>
          <w:rFonts w:ascii="Times New Roman" w:hAnsi="Times New Roman" w:cs="Times New Roman"/>
          <w:bCs/>
          <w:sz w:val="24"/>
          <w:szCs w:val="24"/>
          <w:lang w:val="id-ID"/>
        </w:rPr>
        <w:t>the writer found one communicative act. It is ‘</w:t>
      </w:r>
      <w:r w:rsidRPr="00F03EAB">
        <w:rPr>
          <w:rFonts w:ascii="Times New Roman" w:hAnsi="Times New Roman" w:cs="Times New Roman"/>
          <w:bCs/>
          <w:i/>
          <w:sz w:val="24"/>
          <w:szCs w:val="24"/>
          <w:lang w:val="id-ID"/>
        </w:rPr>
        <w:t>to tell’</w:t>
      </w:r>
      <w:r>
        <w:rPr>
          <w:rFonts w:ascii="Times New Roman" w:hAnsi="Times New Roman" w:cs="Times New Roman"/>
          <w:bCs/>
          <w:sz w:val="24"/>
          <w:szCs w:val="24"/>
          <w:lang w:val="id-ID"/>
        </w:rPr>
        <w:t>. This kind of</w:t>
      </w:r>
      <w:r w:rsidR="006D052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communicative act</w:t>
      </w:r>
      <w:r w:rsidR="00657597">
        <w:rPr>
          <w:rFonts w:ascii="Times New Roman" w:hAnsi="Times New Roman" w:cs="Times New Roman"/>
          <w:bCs/>
          <w:sz w:val="24"/>
          <w:szCs w:val="24"/>
          <w:lang w:val="id-ID"/>
        </w:rPr>
        <w:t xml:space="preserve"> became </w:t>
      </w:r>
      <w:r w:rsidR="00464A89">
        <w:rPr>
          <w:rFonts w:ascii="Times New Roman" w:hAnsi="Times New Roman" w:cs="Times New Roman"/>
          <w:bCs/>
          <w:sz w:val="24"/>
          <w:szCs w:val="24"/>
          <w:lang w:val="id-ID"/>
        </w:rPr>
        <w:t xml:space="preserve">the one and only </w:t>
      </w:r>
      <w:r w:rsidR="006D052B">
        <w:rPr>
          <w:rFonts w:ascii="Times New Roman" w:hAnsi="Times New Roman" w:cs="Times New Roman"/>
          <w:bCs/>
          <w:sz w:val="24"/>
          <w:szCs w:val="24"/>
          <w:lang w:val="id-ID"/>
        </w:rPr>
        <w:t>commu</w:t>
      </w:r>
      <w:r w:rsidR="00464A89">
        <w:rPr>
          <w:rFonts w:ascii="Times New Roman" w:hAnsi="Times New Roman" w:cs="Times New Roman"/>
          <w:bCs/>
          <w:sz w:val="24"/>
          <w:szCs w:val="24"/>
          <w:lang w:val="id-ID"/>
        </w:rPr>
        <w:t>n</w:t>
      </w:r>
      <w:r w:rsidR="006D052B">
        <w:rPr>
          <w:rFonts w:ascii="Times New Roman" w:hAnsi="Times New Roman" w:cs="Times New Roman"/>
          <w:bCs/>
          <w:sz w:val="24"/>
          <w:szCs w:val="24"/>
          <w:lang w:val="id-ID"/>
        </w:rPr>
        <w:t>icative act</w:t>
      </w:r>
      <w:r w:rsidR="00075794">
        <w:rPr>
          <w:rFonts w:ascii="Times New Roman" w:hAnsi="Times New Roman" w:cs="Times New Roman"/>
          <w:bCs/>
          <w:sz w:val="24"/>
          <w:szCs w:val="24"/>
          <w:lang w:val="id-ID"/>
        </w:rPr>
        <w:t xml:space="preserve"> </w:t>
      </w:r>
      <w:r w:rsidR="00464A89">
        <w:rPr>
          <w:rFonts w:ascii="Times New Roman" w:hAnsi="Times New Roman" w:cs="Times New Roman"/>
          <w:bCs/>
          <w:sz w:val="24"/>
          <w:szCs w:val="24"/>
          <w:lang w:val="id-ID"/>
        </w:rPr>
        <w:t xml:space="preserve">used </w:t>
      </w:r>
      <w:r w:rsidR="00075794">
        <w:rPr>
          <w:rFonts w:ascii="Times New Roman" w:hAnsi="Times New Roman" w:cs="Times New Roman"/>
          <w:bCs/>
          <w:sz w:val="24"/>
          <w:szCs w:val="24"/>
          <w:lang w:val="id-ID"/>
        </w:rPr>
        <w:t>i</w:t>
      </w:r>
      <w:r>
        <w:rPr>
          <w:rFonts w:ascii="Times New Roman" w:hAnsi="Times New Roman" w:cs="Times New Roman"/>
          <w:bCs/>
          <w:sz w:val="24"/>
          <w:szCs w:val="24"/>
          <w:lang w:val="id-ID"/>
        </w:rPr>
        <w:t>n the</w:t>
      </w:r>
      <w:r w:rsidR="006D052B">
        <w:rPr>
          <w:rFonts w:ascii="Times New Roman" w:hAnsi="Times New Roman" w:cs="Times New Roman"/>
          <w:bCs/>
          <w:sz w:val="24"/>
          <w:szCs w:val="24"/>
          <w:lang w:val="id-ID"/>
        </w:rPr>
        <w:t xml:space="preserve"> cover stories. </w:t>
      </w:r>
      <w:r w:rsidR="00075794">
        <w:rPr>
          <w:rFonts w:ascii="Times New Roman" w:hAnsi="Times New Roman" w:cs="Times New Roman"/>
          <w:bCs/>
          <w:sz w:val="24"/>
          <w:szCs w:val="24"/>
          <w:lang w:val="id-ID"/>
        </w:rPr>
        <w:t>The four cover stories</w:t>
      </w:r>
      <w:r w:rsidR="006D052B">
        <w:rPr>
          <w:rFonts w:ascii="Times New Roman" w:hAnsi="Times New Roman" w:cs="Times New Roman"/>
          <w:bCs/>
          <w:sz w:val="24"/>
          <w:szCs w:val="24"/>
          <w:lang w:val="id-ID"/>
        </w:rPr>
        <w:t xml:space="preserve"> used in the news editorial website always use</w:t>
      </w:r>
      <w:r w:rsidR="00075794">
        <w:rPr>
          <w:rFonts w:ascii="Times New Roman" w:hAnsi="Times New Roman" w:cs="Times New Roman"/>
          <w:bCs/>
          <w:sz w:val="24"/>
          <w:szCs w:val="24"/>
          <w:lang w:val="id-ID"/>
        </w:rPr>
        <w:t xml:space="preserve"> ‘</w:t>
      </w:r>
      <w:r w:rsidR="00075794" w:rsidRPr="00F03EAB">
        <w:rPr>
          <w:rFonts w:ascii="Times New Roman" w:hAnsi="Times New Roman" w:cs="Times New Roman"/>
          <w:bCs/>
          <w:i/>
          <w:sz w:val="24"/>
          <w:szCs w:val="24"/>
          <w:lang w:val="id-ID"/>
        </w:rPr>
        <w:t>to tell’</w:t>
      </w:r>
      <w:r w:rsidR="00075794">
        <w:rPr>
          <w:rFonts w:ascii="Times New Roman" w:hAnsi="Times New Roman" w:cs="Times New Roman"/>
          <w:bCs/>
          <w:sz w:val="24"/>
          <w:szCs w:val="24"/>
          <w:lang w:val="id-ID"/>
        </w:rPr>
        <w:t xml:space="preserve"> communicative act because </w:t>
      </w:r>
      <w:r w:rsidR="009926C1">
        <w:rPr>
          <w:rFonts w:ascii="Times New Roman" w:hAnsi="Times New Roman" w:cs="Times New Roman"/>
          <w:bCs/>
          <w:sz w:val="24"/>
          <w:szCs w:val="24"/>
          <w:lang w:val="id-ID"/>
        </w:rPr>
        <w:t>it</w:t>
      </w:r>
      <w:r w:rsidR="00075794">
        <w:rPr>
          <w:rFonts w:ascii="Times New Roman" w:hAnsi="Times New Roman" w:cs="Times New Roman"/>
          <w:bCs/>
          <w:sz w:val="24"/>
          <w:szCs w:val="24"/>
          <w:lang w:val="id-ID"/>
        </w:rPr>
        <w:t xml:space="preserve"> function</w:t>
      </w:r>
      <w:r w:rsidR="009926C1">
        <w:rPr>
          <w:rFonts w:ascii="Times New Roman" w:hAnsi="Times New Roman" w:cs="Times New Roman"/>
          <w:bCs/>
          <w:sz w:val="24"/>
          <w:szCs w:val="24"/>
          <w:lang w:val="id-ID"/>
        </w:rPr>
        <w:t>s</w:t>
      </w:r>
      <w:r w:rsidR="00075794">
        <w:rPr>
          <w:rFonts w:ascii="Times New Roman" w:hAnsi="Times New Roman" w:cs="Times New Roman"/>
          <w:bCs/>
          <w:sz w:val="24"/>
          <w:szCs w:val="24"/>
          <w:lang w:val="id-ID"/>
        </w:rPr>
        <w:t xml:space="preserve"> to give the readers the information about what to discuss. </w:t>
      </w:r>
      <w:r w:rsidR="006D052B">
        <w:rPr>
          <w:rFonts w:ascii="Times New Roman" w:hAnsi="Times New Roman" w:cs="Times New Roman"/>
          <w:bCs/>
          <w:sz w:val="24"/>
          <w:szCs w:val="24"/>
          <w:lang w:val="id-ID"/>
        </w:rPr>
        <w:t xml:space="preserve"> </w:t>
      </w:r>
    </w:p>
    <w:p w:rsidR="006F51D8" w:rsidRDefault="00F6242D" w:rsidP="006D052B">
      <w:pPr>
        <w:spacing w:after="0" w:line="360" w:lineRule="auto"/>
        <w:ind w:left="66" w:firstLine="643"/>
        <w:jc w:val="both"/>
        <w:rPr>
          <w:rFonts w:ascii="Times New Roman" w:hAnsi="Times New Roman" w:cs="Times New Roman"/>
          <w:bCs/>
          <w:sz w:val="24"/>
          <w:szCs w:val="24"/>
          <w:lang w:val="id-ID"/>
        </w:rPr>
      </w:pPr>
      <w:r>
        <w:rPr>
          <w:rFonts w:ascii="Times New Roman" w:hAnsi="Times New Roman" w:cs="Times New Roman"/>
          <w:bCs/>
          <w:sz w:val="24"/>
          <w:szCs w:val="24"/>
        </w:rPr>
        <w:t>Meanwhile f</w:t>
      </w:r>
      <w:r w:rsidR="006D052B">
        <w:rPr>
          <w:rFonts w:ascii="Times New Roman" w:hAnsi="Times New Roman" w:cs="Times New Roman"/>
          <w:bCs/>
          <w:sz w:val="24"/>
          <w:szCs w:val="24"/>
          <w:lang w:val="id-ID"/>
        </w:rPr>
        <w:t>rom the</w:t>
      </w:r>
      <w:r>
        <w:rPr>
          <w:rFonts w:ascii="Times New Roman" w:hAnsi="Times New Roman" w:cs="Times New Roman"/>
          <w:bCs/>
          <w:sz w:val="24"/>
          <w:szCs w:val="24"/>
        </w:rPr>
        <w:t xml:space="preserve"> </w:t>
      </w:r>
      <w:r w:rsidR="00E353E4">
        <w:rPr>
          <w:rFonts w:ascii="Times New Roman" w:hAnsi="Times New Roman" w:cs="Times New Roman"/>
          <w:bCs/>
          <w:sz w:val="24"/>
          <w:szCs w:val="24"/>
        </w:rPr>
        <w:t>data</w:t>
      </w:r>
      <w:r>
        <w:rPr>
          <w:rFonts w:ascii="Times New Roman" w:hAnsi="Times New Roman" w:cs="Times New Roman"/>
          <w:bCs/>
          <w:sz w:val="24"/>
          <w:szCs w:val="24"/>
        </w:rPr>
        <w:t xml:space="preserve"> </w:t>
      </w:r>
      <w:r w:rsidR="001A6DC5">
        <w:rPr>
          <w:rFonts w:ascii="Times New Roman" w:hAnsi="Times New Roman" w:cs="Times New Roman"/>
          <w:bCs/>
          <w:sz w:val="24"/>
          <w:szCs w:val="24"/>
        </w:rPr>
        <w:t xml:space="preserve">written </w:t>
      </w:r>
      <w:r>
        <w:rPr>
          <w:rFonts w:ascii="Times New Roman" w:hAnsi="Times New Roman" w:cs="Times New Roman"/>
          <w:bCs/>
          <w:sz w:val="24"/>
          <w:szCs w:val="24"/>
        </w:rPr>
        <w:t xml:space="preserve">on </w:t>
      </w:r>
      <w:r w:rsidR="006D052B">
        <w:rPr>
          <w:rFonts w:ascii="Times New Roman" w:hAnsi="Times New Roman" w:cs="Times New Roman"/>
          <w:bCs/>
          <w:sz w:val="24"/>
          <w:szCs w:val="24"/>
          <w:lang w:val="id-ID"/>
        </w:rPr>
        <w:t xml:space="preserve">4 </w:t>
      </w:r>
      <w:r>
        <w:rPr>
          <w:rFonts w:ascii="Times New Roman" w:hAnsi="Times New Roman" w:cs="Times New Roman"/>
          <w:bCs/>
          <w:sz w:val="24"/>
          <w:szCs w:val="24"/>
        </w:rPr>
        <w:t xml:space="preserve">(four) </w:t>
      </w:r>
      <w:r w:rsidR="006D052B">
        <w:rPr>
          <w:rFonts w:ascii="Times New Roman" w:hAnsi="Times New Roman" w:cs="Times New Roman"/>
          <w:bCs/>
          <w:sz w:val="24"/>
          <w:szCs w:val="24"/>
          <w:lang w:val="id-ID"/>
        </w:rPr>
        <w:t>cover stories that have been ana</w:t>
      </w:r>
      <w:r w:rsidR="00075794">
        <w:rPr>
          <w:rFonts w:ascii="Times New Roman" w:hAnsi="Times New Roman" w:cs="Times New Roman"/>
          <w:bCs/>
          <w:sz w:val="24"/>
          <w:szCs w:val="24"/>
          <w:lang w:val="id-ID"/>
        </w:rPr>
        <w:t xml:space="preserve">lyzed, </w:t>
      </w:r>
      <w:r w:rsidR="006D052B">
        <w:rPr>
          <w:rFonts w:ascii="Times New Roman" w:hAnsi="Times New Roman" w:cs="Times New Roman"/>
          <w:bCs/>
          <w:sz w:val="24"/>
          <w:szCs w:val="24"/>
          <w:lang w:val="id-ID"/>
        </w:rPr>
        <w:t>the</w:t>
      </w:r>
      <w:r w:rsidR="00075794">
        <w:rPr>
          <w:rFonts w:ascii="Times New Roman" w:hAnsi="Times New Roman" w:cs="Times New Roman"/>
          <w:bCs/>
          <w:sz w:val="24"/>
          <w:szCs w:val="24"/>
          <w:lang w:val="id-ID"/>
        </w:rPr>
        <w:t xml:space="preserve"> </w:t>
      </w:r>
      <w:r w:rsidR="001A6DC5">
        <w:rPr>
          <w:rFonts w:ascii="Times New Roman" w:hAnsi="Times New Roman" w:cs="Times New Roman"/>
          <w:bCs/>
          <w:sz w:val="24"/>
          <w:szCs w:val="24"/>
        </w:rPr>
        <w:t xml:space="preserve">only </w:t>
      </w:r>
      <w:r w:rsidR="006D052B">
        <w:rPr>
          <w:rFonts w:ascii="Times New Roman" w:hAnsi="Times New Roman" w:cs="Times New Roman"/>
          <w:bCs/>
          <w:sz w:val="24"/>
          <w:szCs w:val="24"/>
          <w:lang w:val="id-ID"/>
        </w:rPr>
        <w:t xml:space="preserve">speech act </w:t>
      </w:r>
      <w:r w:rsidR="002566D1">
        <w:rPr>
          <w:rFonts w:ascii="Times New Roman" w:hAnsi="Times New Roman" w:cs="Times New Roman"/>
          <w:bCs/>
          <w:sz w:val="24"/>
          <w:szCs w:val="24"/>
          <w:lang w:val="id-ID"/>
        </w:rPr>
        <w:t xml:space="preserve">which was </w:t>
      </w:r>
      <w:r w:rsidR="006D052B">
        <w:rPr>
          <w:rFonts w:ascii="Times New Roman" w:hAnsi="Times New Roman" w:cs="Times New Roman"/>
          <w:bCs/>
          <w:sz w:val="24"/>
          <w:szCs w:val="24"/>
          <w:lang w:val="id-ID"/>
        </w:rPr>
        <w:t xml:space="preserve">found </w:t>
      </w:r>
      <w:r w:rsidR="001A6DC5">
        <w:rPr>
          <w:rFonts w:ascii="Times New Roman" w:hAnsi="Times New Roman" w:cs="Times New Roman"/>
          <w:bCs/>
          <w:sz w:val="24"/>
          <w:szCs w:val="24"/>
          <w:lang w:val="id-ID"/>
        </w:rPr>
        <w:t>is assertive o</w:t>
      </w:r>
      <w:r w:rsidR="001A6DC5">
        <w:rPr>
          <w:rFonts w:ascii="Times New Roman" w:hAnsi="Times New Roman" w:cs="Times New Roman"/>
          <w:bCs/>
          <w:sz w:val="24"/>
          <w:szCs w:val="24"/>
        </w:rPr>
        <w:t>r</w:t>
      </w:r>
      <w:r w:rsidR="003A41CE">
        <w:rPr>
          <w:rFonts w:ascii="Times New Roman" w:hAnsi="Times New Roman" w:cs="Times New Roman"/>
          <w:bCs/>
          <w:sz w:val="24"/>
          <w:szCs w:val="24"/>
          <w:lang w:val="id-ID"/>
        </w:rPr>
        <w:t xml:space="preserve"> rep</w:t>
      </w:r>
      <w:r w:rsidR="00075794">
        <w:rPr>
          <w:rFonts w:ascii="Times New Roman" w:hAnsi="Times New Roman" w:cs="Times New Roman"/>
          <w:bCs/>
          <w:sz w:val="24"/>
          <w:szCs w:val="24"/>
          <w:lang w:val="id-ID"/>
        </w:rPr>
        <w:t>resentative.</w:t>
      </w:r>
      <w:r w:rsidR="006F51D8">
        <w:rPr>
          <w:rFonts w:ascii="Times New Roman" w:hAnsi="Times New Roman" w:cs="Times New Roman"/>
          <w:bCs/>
          <w:sz w:val="24"/>
          <w:szCs w:val="24"/>
          <w:lang w:val="id-ID"/>
        </w:rPr>
        <w:t xml:space="preserve"> </w:t>
      </w:r>
      <w:r w:rsidR="00441FD9">
        <w:rPr>
          <w:rFonts w:ascii="Times New Roman" w:hAnsi="Times New Roman" w:cs="Times New Roman"/>
          <w:bCs/>
          <w:sz w:val="24"/>
          <w:szCs w:val="24"/>
        </w:rPr>
        <w:t xml:space="preserve">The speech act assertive or representative </w:t>
      </w:r>
      <w:r w:rsidR="001A6DC5">
        <w:rPr>
          <w:rFonts w:ascii="Times New Roman" w:hAnsi="Times New Roman" w:cs="Times New Roman"/>
          <w:bCs/>
          <w:sz w:val="24"/>
          <w:szCs w:val="24"/>
          <w:lang w:val="id-ID"/>
        </w:rPr>
        <w:t>means</w:t>
      </w:r>
      <w:r w:rsidR="00F03EAB">
        <w:rPr>
          <w:rFonts w:ascii="Times New Roman" w:hAnsi="Times New Roman" w:cs="Times New Roman"/>
          <w:bCs/>
          <w:sz w:val="24"/>
          <w:szCs w:val="24"/>
          <w:lang w:val="id-ID"/>
        </w:rPr>
        <w:t xml:space="preserve"> </w:t>
      </w:r>
      <w:r w:rsidR="001A6DC5">
        <w:rPr>
          <w:rFonts w:ascii="Times New Roman" w:hAnsi="Times New Roman" w:cs="Times New Roman"/>
          <w:bCs/>
          <w:sz w:val="24"/>
          <w:szCs w:val="24"/>
        </w:rPr>
        <w:t xml:space="preserve">all </w:t>
      </w:r>
      <w:r w:rsidR="00F03EAB">
        <w:rPr>
          <w:rFonts w:ascii="Times New Roman" w:hAnsi="Times New Roman" w:cs="Times New Roman"/>
          <w:bCs/>
          <w:sz w:val="24"/>
          <w:szCs w:val="24"/>
          <w:lang w:val="id-ID"/>
        </w:rPr>
        <w:t xml:space="preserve">the </w:t>
      </w:r>
      <w:r w:rsidR="00E353E4">
        <w:rPr>
          <w:rFonts w:ascii="Times New Roman" w:hAnsi="Times New Roman" w:cs="Times New Roman"/>
          <w:bCs/>
          <w:sz w:val="24"/>
          <w:szCs w:val="24"/>
        </w:rPr>
        <w:t>data</w:t>
      </w:r>
      <w:r w:rsidR="001A6DC5">
        <w:rPr>
          <w:rFonts w:ascii="Times New Roman" w:hAnsi="Times New Roman" w:cs="Times New Roman"/>
          <w:bCs/>
          <w:sz w:val="24"/>
          <w:szCs w:val="24"/>
        </w:rPr>
        <w:t xml:space="preserve"> on</w:t>
      </w:r>
      <w:r w:rsidR="00F03EAB">
        <w:rPr>
          <w:rFonts w:ascii="Times New Roman" w:hAnsi="Times New Roman" w:cs="Times New Roman"/>
          <w:bCs/>
          <w:sz w:val="24"/>
          <w:szCs w:val="24"/>
          <w:lang w:val="id-ID"/>
        </w:rPr>
        <w:t xml:space="preserve"> cover stories consist</w:t>
      </w:r>
      <w:r w:rsidR="001A6DC5">
        <w:rPr>
          <w:rFonts w:ascii="Times New Roman" w:hAnsi="Times New Roman" w:cs="Times New Roman"/>
          <w:bCs/>
          <w:sz w:val="24"/>
          <w:szCs w:val="24"/>
        </w:rPr>
        <w:t>s</w:t>
      </w:r>
      <w:r w:rsidR="00F03EAB">
        <w:rPr>
          <w:rFonts w:ascii="Times New Roman" w:hAnsi="Times New Roman" w:cs="Times New Roman"/>
          <w:bCs/>
          <w:sz w:val="24"/>
          <w:szCs w:val="24"/>
          <w:lang w:val="id-ID"/>
        </w:rPr>
        <w:t xml:space="preserve"> of the </w:t>
      </w:r>
      <w:r w:rsidR="001A6DC5">
        <w:rPr>
          <w:rFonts w:ascii="Times New Roman" w:hAnsi="Times New Roman" w:cs="Times New Roman"/>
          <w:bCs/>
          <w:sz w:val="24"/>
          <w:szCs w:val="24"/>
        </w:rPr>
        <w:t>statements</w:t>
      </w:r>
      <w:r w:rsidR="001A6DC5" w:rsidRPr="00E916FC">
        <w:rPr>
          <w:rFonts w:ascii="Times New Roman" w:hAnsi="Times New Roman" w:cs="Times New Roman"/>
          <w:sz w:val="24"/>
          <w:szCs w:val="24"/>
        </w:rPr>
        <w:t xml:space="preserve"> </w:t>
      </w:r>
      <w:r w:rsidR="001A6DC5">
        <w:rPr>
          <w:rFonts w:ascii="Times New Roman" w:hAnsi="Times New Roman" w:cs="Times New Roman"/>
          <w:sz w:val="24"/>
          <w:szCs w:val="24"/>
        </w:rPr>
        <w:t xml:space="preserve">of </w:t>
      </w:r>
      <w:r w:rsidR="001A6DC5" w:rsidRPr="00E916FC">
        <w:rPr>
          <w:rFonts w:ascii="Times New Roman" w:hAnsi="Times New Roman" w:cs="Times New Roman"/>
          <w:sz w:val="24"/>
          <w:szCs w:val="24"/>
        </w:rPr>
        <w:t xml:space="preserve">what the </w:t>
      </w:r>
      <w:r w:rsidR="001A6DC5">
        <w:rPr>
          <w:rFonts w:ascii="Times New Roman" w:hAnsi="Times New Roman" w:cs="Times New Roman"/>
          <w:sz w:val="24"/>
          <w:szCs w:val="24"/>
        </w:rPr>
        <w:t>author of the cover stories</w:t>
      </w:r>
      <w:r w:rsidR="001A6DC5" w:rsidRPr="00E916FC">
        <w:rPr>
          <w:rFonts w:ascii="Times New Roman" w:hAnsi="Times New Roman" w:cs="Times New Roman"/>
          <w:sz w:val="24"/>
          <w:szCs w:val="24"/>
        </w:rPr>
        <w:t xml:space="preserve"> believes to be the case</w:t>
      </w:r>
      <w:r w:rsidR="001A6DC5">
        <w:rPr>
          <w:rFonts w:ascii="Times New Roman" w:hAnsi="Times New Roman" w:cs="Times New Roman"/>
          <w:sz w:val="24"/>
          <w:szCs w:val="24"/>
        </w:rPr>
        <w:t>.</w:t>
      </w:r>
    </w:p>
    <w:p w:rsidR="00C577A4" w:rsidRDefault="00C577A4" w:rsidP="00C577A4">
      <w:pPr>
        <w:spacing w:after="0" w:line="360" w:lineRule="auto"/>
        <w:jc w:val="both"/>
        <w:rPr>
          <w:rFonts w:ascii="Times New Roman" w:hAnsi="Times New Roman" w:cs="Times New Roman"/>
          <w:bCs/>
          <w:sz w:val="24"/>
          <w:szCs w:val="24"/>
          <w:lang w:val="id-ID"/>
        </w:rPr>
      </w:pPr>
    </w:p>
    <w:p w:rsidR="00085734" w:rsidRDefault="00085734">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9926C1" w:rsidRPr="007C5D5C" w:rsidRDefault="007C5D5C" w:rsidP="006D3896">
      <w:pPr>
        <w:spacing w:after="0" w:line="360" w:lineRule="auto"/>
        <w:ind w:left="2880" w:firstLine="7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BIBLIOGRAPHY</w:t>
      </w:r>
      <w:r w:rsidR="009926C1" w:rsidRPr="0017253B">
        <w:rPr>
          <w:rFonts w:cs="Times New Roman"/>
          <w:szCs w:val="24"/>
          <w:lang w:eastAsia="ja-JP"/>
        </w:rPr>
        <w:fldChar w:fldCharType="begin"/>
      </w:r>
      <w:r w:rsidR="009926C1" w:rsidRPr="007C5D5C">
        <w:rPr>
          <w:rFonts w:cs="Times New Roman"/>
          <w:szCs w:val="24"/>
          <w:lang w:eastAsia="ja-JP"/>
        </w:rPr>
        <w:instrText xml:space="preserve"> BIBLIOGRAPHY  \l 1033 </w:instrText>
      </w:r>
      <w:r w:rsidR="009926C1" w:rsidRPr="0017253B">
        <w:rPr>
          <w:rFonts w:cs="Times New Roman"/>
          <w:szCs w:val="24"/>
          <w:lang w:eastAsia="ja-JP"/>
        </w:rPr>
        <w:fldChar w:fldCharType="separate"/>
      </w:r>
    </w:p>
    <w:p w:rsidR="009926C1" w:rsidRDefault="009926C1" w:rsidP="006D3896">
      <w:pPr>
        <w:pStyle w:val="Bibliography"/>
        <w:spacing w:after="0" w:line="360" w:lineRule="auto"/>
        <w:ind w:left="720" w:hanging="720"/>
        <w:rPr>
          <w:noProof/>
        </w:rPr>
      </w:pPr>
      <w:r>
        <w:rPr>
          <w:noProof/>
        </w:rPr>
        <w:t xml:space="preserve">Anol Bhattacherjee, P. (2012). </w:t>
      </w:r>
      <w:r w:rsidR="006D3896">
        <w:rPr>
          <w:i/>
          <w:iCs/>
          <w:noProof/>
        </w:rPr>
        <w:t xml:space="preserve">Social Science Research </w:t>
      </w:r>
      <w:r>
        <w:rPr>
          <w:i/>
          <w:iCs/>
          <w:noProof/>
        </w:rPr>
        <w:t xml:space="preserve">: </w:t>
      </w:r>
      <w:r w:rsidR="006D3896">
        <w:rPr>
          <w:i/>
          <w:iCs/>
          <w:noProof/>
        </w:rPr>
        <w:t>Principles</w:t>
      </w:r>
      <w:r>
        <w:rPr>
          <w:i/>
          <w:iCs/>
          <w:noProof/>
        </w:rPr>
        <w:t xml:space="preserve">, </w:t>
      </w:r>
      <w:r w:rsidR="006D3896">
        <w:rPr>
          <w:i/>
          <w:iCs/>
          <w:noProof/>
        </w:rPr>
        <w:t>Methods</w:t>
      </w:r>
      <w:r>
        <w:rPr>
          <w:i/>
          <w:iCs/>
          <w:noProof/>
        </w:rPr>
        <w:t xml:space="preserve">, </w:t>
      </w:r>
      <w:r w:rsidR="006D3896">
        <w:rPr>
          <w:i/>
          <w:iCs/>
          <w:noProof/>
        </w:rPr>
        <w:t>and Practices</w:t>
      </w:r>
      <w:r>
        <w:rPr>
          <w:i/>
          <w:iCs/>
          <w:noProof/>
        </w:rPr>
        <w:t>.</w:t>
      </w:r>
      <w:r>
        <w:rPr>
          <w:noProof/>
        </w:rPr>
        <w:t xml:space="preserve"> Florida, USA: Creative Commons Attribution-NonCommercial-ShareAlike 3.0 Unported License.</w:t>
      </w:r>
    </w:p>
    <w:p w:rsidR="009926C1" w:rsidRDefault="009926C1" w:rsidP="006D3896">
      <w:pPr>
        <w:pStyle w:val="Bibliography"/>
        <w:spacing w:after="0" w:line="360" w:lineRule="auto"/>
        <w:ind w:left="720" w:hanging="720"/>
        <w:rPr>
          <w:noProof/>
        </w:rPr>
      </w:pPr>
      <w:r>
        <w:rPr>
          <w:noProof/>
        </w:rPr>
        <w:t xml:space="preserve">Austin, J. (1962). </w:t>
      </w:r>
      <w:r>
        <w:rPr>
          <w:i/>
          <w:iCs/>
          <w:noProof/>
        </w:rPr>
        <w:t>How to Do Things with Words.</w:t>
      </w:r>
      <w:r>
        <w:rPr>
          <w:noProof/>
        </w:rPr>
        <w:t xml:space="preserve"> Oxford: Clarendon Press.</w:t>
      </w:r>
    </w:p>
    <w:p w:rsidR="009926C1" w:rsidRDefault="009926C1" w:rsidP="006D3896">
      <w:pPr>
        <w:pStyle w:val="Bibliography"/>
        <w:spacing w:after="0" w:line="360" w:lineRule="auto"/>
        <w:rPr>
          <w:noProof/>
        </w:rPr>
      </w:pPr>
      <w:r>
        <w:rPr>
          <w:noProof/>
        </w:rPr>
        <w:t xml:space="preserve">Cruse, A. (2000). </w:t>
      </w:r>
      <w:r>
        <w:rPr>
          <w:i/>
          <w:iCs/>
          <w:noProof/>
        </w:rPr>
        <w:t>Meaning in Language.</w:t>
      </w:r>
      <w:r>
        <w:rPr>
          <w:noProof/>
        </w:rPr>
        <w:t xml:space="preserve"> New York: Oxford University Press.</w:t>
      </w:r>
    </w:p>
    <w:p w:rsidR="009926C1" w:rsidRDefault="009926C1" w:rsidP="006D3896">
      <w:pPr>
        <w:pStyle w:val="Bibliography"/>
        <w:spacing w:after="0" w:line="360" w:lineRule="auto"/>
        <w:ind w:left="720" w:hanging="720"/>
        <w:rPr>
          <w:noProof/>
        </w:rPr>
      </w:pPr>
      <w:r>
        <w:rPr>
          <w:noProof/>
        </w:rPr>
        <w:t xml:space="preserve">Cutting, J. (2002). </w:t>
      </w:r>
      <w:r>
        <w:rPr>
          <w:i/>
          <w:iCs/>
          <w:noProof/>
        </w:rPr>
        <w:t>Pragmatics and Discourse.</w:t>
      </w:r>
      <w:r>
        <w:rPr>
          <w:noProof/>
        </w:rPr>
        <w:t xml:space="preserve"> London and New York: Routledge.</w:t>
      </w:r>
    </w:p>
    <w:p w:rsidR="003A41CE" w:rsidRDefault="003A41CE" w:rsidP="006D3896">
      <w:pPr>
        <w:pStyle w:val="Bibliography"/>
        <w:spacing w:after="0" w:line="360" w:lineRule="auto"/>
        <w:ind w:left="720" w:hanging="720"/>
        <w:rPr>
          <w:noProof/>
        </w:rPr>
      </w:pPr>
      <w:r>
        <w:rPr>
          <w:noProof/>
        </w:rPr>
        <w:t xml:space="preserve">Cambridge. (2008). </w:t>
      </w:r>
      <w:r>
        <w:rPr>
          <w:i/>
          <w:iCs/>
          <w:noProof/>
        </w:rPr>
        <w:t>Cambridge Advanced Learner's Dictionary : Third Edition.</w:t>
      </w:r>
      <w:r>
        <w:rPr>
          <w:noProof/>
        </w:rPr>
        <w:t xml:space="preserve"> CambridgeUniversity Press.</w:t>
      </w:r>
    </w:p>
    <w:p w:rsidR="009926C1" w:rsidRDefault="009926C1" w:rsidP="006D3896">
      <w:pPr>
        <w:pStyle w:val="Bibliography"/>
        <w:spacing w:after="0" w:line="360" w:lineRule="auto"/>
        <w:ind w:left="720" w:hanging="720"/>
        <w:rPr>
          <w:noProof/>
        </w:rPr>
      </w:pPr>
      <w:r>
        <w:rPr>
          <w:noProof/>
        </w:rPr>
        <w:t xml:space="preserve">Grundy, P. (2000). </w:t>
      </w:r>
      <w:r>
        <w:rPr>
          <w:i/>
          <w:iCs/>
          <w:noProof/>
        </w:rPr>
        <w:t>Doing Pragmatics ; Second Edition.</w:t>
      </w:r>
      <w:r>
        <w:rPr>
          <w:noProof/>
        </w:rPr>
        <w:t xml:space="preserve"> New York: Oxford University Press.</w:t>
      </w:r>
    </w:p>
    <w:p w:rsidR="009926C1" w:rsidRDefault="009926C1" w:rsidP="006D3896">
      <w:pPr>
        <w:pStyle w:val="Bibliography"/>
        <w:spacing w:after="0" w:line="360" w:lineRule="auto"/>
        <w:ind w:left="720" w:hanging="720"/>
        <w:rPr>
          <w:noProof/>
        </w:rPr>
      </w:pPr>
      <w:r>
        <w:rPr>
          <w:noProof/>
        </w:rPr>
        <w:t xml:space="preserve">Grunwald, E. (2005). Narrative Norms in Written News. </w:t>
      </w:r>
      <w:r>
        <w:rPr>
          <w:i/>
          <w:iCs/>
          <w:noProof/>
        </w:rPr>
        <w:t>Nordicom</w:t>
      </w:r>
      <w:r>
        <w:rPr>
          <w:noProof/>
        </w:rPr>
        <w:t>, 63 - 79.</w:t>
      </w:r>
    </w:p>
    <w:p w:rsidR="009926C1" w:rsidRDefault="009926C1" w:rsidP="006D3896">
      <w:pPr>
        <w:pStyle w:val="Bibliography"/>
        <w:spacing w:after="0" w:line="360" w:lineRule="auto"/>
        <w:ind w:left="720" w:hanging="720"/>
        <w:rPr>
          <w:noProof/>
        </w:rPr>
      </w:pPr>
      <w:r>
        <w:rPr>
          <w:noProof/>
        </w:rPr>
        <w:t xml:space="preserve">Leeuwen, T. V. (2005). </w:t>
      </w:r>
      <w:r>
        <w:rPr>
          <w:i/>
          <w:iCs/>
          <w:noProof/>
        </w:rPr>
        <w:t>Introducing Social Semiotics.</w:t>
      </w:r>
      <w:r>
        <w:rPr>
          <w:noProof/>
        </w:rPr>
        <w:t xml:space="preserve"> New York: Routledge.</w:t>
      </w:r>
    </w:p>
    <w:p w:rsidR="009926C1" w:rsidRDefault="009926C1" w:rsidP="006D3896">
      <w:pPr>
        <w:pStyle w:val="Bibliography"/>
        <w:spacing w:after="0" w:line="360" w:lineRule="auto"/>
        <w:ind w:left="720" w:hanging="720"/>
        <w:rPr>
          <w:noProof/>
        </w:rPr>
      </w:pPr>
      <w:r>
        <w:rPr>
          <w:noProof/>
        </w:rPr>
        <w:t xml:space="preserve">Searle, J. R. (1969). </w:t>
      </w:r>
      <w:r>
        <w:rPr>
          <w:i/>
          <w:iCs/>
          <w:noProof/>
        </w:rPr>
        <w:t>Speech Acts: An Essay in the Philosophy of Language.</w:t>
      </w:r>
      <w:r>
        <w:rPr>
          <w:noProof/>
        </w:rPr>
        <w:t xml:space="preserve"> New York: Cambridge University Press.</w:t>
      </w:r>
    </w:p>
    <w:p w:rsidR="009926C1" w:rsidRDefault="009926C1" w:rsidP="006D3896">
      <w:pPr>
        <w:pStyle w:val="Bibliography"/>
        <w:spacing w:after="0" w:line="360" w:lineRule="auto"/>
        <w:ind w:left="720" w:hanging="720"/>
        <w:rPr>
          <w:noProof/>
        </w:rPr>
      </w:pPr>
      <w:r>
        <w:rPr>
          <w:noProof/>
        </w:rPr>
        <w:t xml:space="preserve">Searle, J. R. (1979). </w:t>
      </w:r>
      <w:r>
        <w:rPr>
          <w:i/>
          <w:iCs/>
          <w:noProof/>
        </w:rPr>
        <w:t>Expression and Meaning : Studies in the Teory of Speech Acts.</w:t>
      </w:r>
      <w:r>
        <w:rPr>
          <w:noProof/>
        </w:rPr>
        <w:t xml:space="preserve"> New York: Cambridge University Press.</w:t>
      </w:r>
    </w:p>
    <w:p w:rsidR="009926C1" w:rsidRDefault="009926C1" w:rsidP="006D3896">
      <w:pPr>
        <w:pStyle w:val="Bibliography"/>
        <w:spacing w:after="0" w:line="360" w:lineRule="auto"/>
        <w:ind w:left="720" w:hanging="720"/>
        <w:rPr>
          <w:noProof/>
        </w:rPr>
      </w:pPr>
      <w:r>
        <w:rPr>
          <w:noProof/>
        </w:rPr>
        <w:t xml:space="preserve">Yule, G. (1996). </w:t>
      </w:r>
      <w:r>
        <w:rPr>
          <w:i/>
          <w:iCs/>
          <w:noProof/>
        </w:rPr>
        <w:t>Pragmatics.</w:t>
      </w:r>
      <w:r>
        <w:rPr>
          <w:noProof/>
        </w:rPr>
        <w:t xml:space="preserve"> New York: Oxford University Press.</w:t>
      </w:r>
    </w:p>
    <w:p w:rsidR="00C577A4" w:rsidRPr="00C577A4" w:rsidRDefault="009926C1" w:rsidP="006D3896">
      <w:pPr>
        <w:spacing w:after="0" w:line="360" w:lineRule="auto"/>
        <w:jc w:val="both"/>
        <w:rPr>
          <w:rFonts w:ascii="Times New Roman" w:hAnsi="Times New Roman" w:cs="Times New Roman"/>
          <w:b/>
          <w:bCs/>
          <w:sz w:val="24"/>
          <w:szCs w:val="24"/>
          <w:lang w:val="id-ID"/>
        </w:rPr>
      </w:pPr>
      <w:r w:rsidRPr="0017253B">
        <w:rPr>
          <w:rFonts w:cs="Times New Roman"/>
          <w:szCs w:val="24"/>
          <w:lang w:eastAsia="ja-JP"/>
        </w:rPr>
        <w:fldChar w:fldCharType="end"/>
      </w:r>
    </w:p>
    <w:sectPr w:rsidR="00C577A4" w:rsidRPr="00C577A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6AC" w:rsidRDefault="00CA76AC" w:rsidP="001C0549">
      <w:pPr>
        <w:spacing w:after="0" w:line="240" w:lineRule="auto"/>
      </w:pPr>
      <w:r>
        <w:separator/>
      </w:r>
    </w:p>
  </w:endnote>
  <w:endnote w:type="continuationSeparator" w:id="0">
    <w:p w:rsidR="00CA76AC" w:rsidRDefault="00CA76AC" w:rsidP="001C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785018"/>
      <w:docPartObj>
        <w:docPartGallery w:val="Page Numbers (Bottom of Page)"/>
        <w:docPartUnique/>
      </w:docPartObj>
    </w:sdtPr>
    <w:sdtEndPr>
      <w:rPr>
        <w:noProof/>
      </w:rPr>
    </w:sdtEndPr>
    <w:sdtContent>
      <w:p w:rsidR="001C0549" w:rsidRDefault="001C0549">
        <w:pPr>
          <w:pStyle w:val="Footer"/>
          <w:jc w:val="right"/>
        </w:pPr>
        <w:r>
          <w:fldChar w:fldCharType="begin"/>
        </w:r>
        <w:r>
          <w:instrText xml:space="preserve"> PAGE   \* MERGEFORMAT </w:instrText>
        </w:r>
        <w:r>
          <w:fldChar w:fldCharType="separate"/>
        </w:r>
        <w:r w:rsidR="00C63DF0">
          <w:rPr>
            <w:noProof/>
          </w:rPr>
          <w:t>1</w:t>
        </w:r>
        <w:r>
          <w:rPr>
            <w:noProof/>
          </w:rPr>
          <w:fldChar w:fldCharType="end"/>
        </w:r>
      </w:p>
    </w:sdtContent>
  </w:sdt>
  <w:p w:rsidR="001C0549" w:rsidRDefault="001C0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6AC" w:rsidRDefault="00CA76AC" w:rsidP="001C0549">
      <w:pPr>
        <w:spacing w:after="0" w:line="240" w:lineRule="auto"/>
      </w:pPr>
      <w:r>
        <w:separator/>
      </w:r>
    </w:p>
  </w:footnote>
  <w:footnote w:type="continuationSeparator" w:id="0">
    <w:p w:rsidR="00CA76AC" w:rsidRDefault="00CA76AC" w:rsidP="001C0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4B6"/>
    <w:multiLevelType w:val="hybridMultilevel"/>
    <w:tmpl w:val="35E06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03C"/>
    <w:multiLevelType w:val="multilevel"/>
    <w:tmpl w:val="1EC0F3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772400E"/>
    <w:multiLevelType w:val="multilevel"/>
    <w:tmpl w:val="2E5CFD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D7D04AC"/>
    <w:multiLevelType w:val="hybridMultilevel"/>
    <w:tmpl w:val="9022EA32"/>
    <w:lvl w:ilvl="0" w:tplc="36ACB664">
      <w:numFmt w:val="bullet"/>
      <w:lvlText w:val="-"/>
      <w:lvlJc w:val="left"/>
      <w:pPr>
        <w:ind w:left="720" w:hanging="360"/>
      </w:pPr>
      <w:rPr>
        <w:rFonts w:ascii="Arial Narrow" w:eastAsiaTheme="minorHAnsi"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5D606CCE"/>
    <w:multiLevelType w:val="multilevel"/>
    <w:tmpl w:val="049E7B06"/>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51E725B"/>
    <w:multiLevelType w:val="hybridMultilevel"/>
    <w:tmpl w:val="95626514"/>
    <w:lvl w:ilvl="0" w:tplc="BD064A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A980569"/>
    <w:multiLevelType w:val="hybridMultilevel"/>
    <w:tmpl w:val="581CBDA4"/>
    <w:lvl w:ilvl="0" w:tplc="2370F4FE">
      <w:start w:val="3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AD"/>
    <w:rsid w:val="00000EFF"/>
    <w:rsid w:val="00005343"/>
    <w:rsid w:val="00010911"/>
    <w:rsid w:val="00020147"/>
    <w:rsid w:val="00021250"/>
    <w:rsid w:val="00026954"/>
    <w:rsid w:val="00030EEA"/>
    <w:rsid w:val="00041C47"/>
    <w:rsid w:val="0004670C"/>
    <w:rsid w:val="0005216B"/>
    <w:rsid w:val="000603F8"/>
    <w:rsid w:val="00066FB5"/>
    <w:rsid w:val="00071D7D"/>
    <w:rsid w:val="00075794"/>
    <w:rsid w:val="00085734"/>
    <w:rsid w:val="000958C6"/>
    <w:rsid w:val="000A1A59"/>
    <w:rsid w:val="000A2BC5"/>
    <w:rsid w:val="000B34CC"/>
    <w:rsid w:val="000C690C"/>
    <w:rsid w:val="000D2801"/>
    <w:rsid w:val="000D2BA9"/>
    <w:rsid w:val="000D528D"/>
    <w:rsid w:val="000F4C3C"/>
    <w:rsid w:val="000F6083"/>
    <w:rsid w:val="001015F4"/>
    <w:rsid w:val="0010528A"/>
    <w:rsid w:val="0011324D"/>
    <w:rsid w:val="00115DD2"/>
    <w:rsid w:val="001404ED"/>
    <w:rsid w:val="00140ABC"/>
    <w:rsid w:val="00141A12"/>
    <w:rsid w:val="00144251"/>
    <w:rsid w:val="00153AEF"/>
    <w:rsid w:val="00157FFB"/>
    <w:rsid w:val="00160634"/>
    <w:rsid w:val="00166D81"/>
    <w:rsid w:val="0019260B"/>
    <w:rsid w:val="00195663"/>
    <w:rsid w:val="00196C0C"/>
    <w:rsid w:val="001A320E"/>
    <w:rsid w:val="001A5CA9"/>
    <w:rsid w:val="001A6DC5"/>
    <w:rsid w:val="001C0549"/>
    <w:rsid w:val="001C0770"/>
    <w:rsid w:val="001C0EC1"/>
    <w:rsid w:val="001C6F6A"/>
    <w:rsid w:val="001D3386"/>
    <w:rsid w:val="001D4B46"/>
    <w:rsid w:val="001E4531"/>
    <w:rsid w:val="001E46C3"/>
    <w:rsid w:val="001F14CF"/>
    <w:rsid w:val="001F2747"/>
    <w:rsid w:val="001F373D"/>
    <w:rsid w:val="001F47FD"/>
    <w:rsid w:val="001F65B0"/>
    <w:rsid w:val="00201529"/>
    <w:rsid w:val="0020675A"/>
    <w:rsid w:val="0022312F"/>
    <w:rsid w:val="00226A86"/>
    <w:rsid w:val="0023750D"/>
    <w:rsid w:val="0024317F"/>
    <w:rsid w:val="0025074E"/>
    <w:rsid w:val="002510DC"/>
    <w:rsid w:val="00253595"/>
    <w:rsid w:val="002566D1"/>
    <w:rsid w:val="00265A9D"/>
    <w:rsid w:val="0027114A"/>
    <w:rsid w:val="002803BA"/>
    <w:rsid w:val="00285CD7"/>
    <w:rsid w:val="002860A1"/>
    <w:rsid w:val="00286B27"/>
    <w:rsid w:val="002911B6"/>
    <w:rsid w:val="002C0660"/>
    <w:rsid w:val="002C652C"/>
    <w:rsid w:val="002D6E07"/>
    <w:rsid w:val="002F49A2"/>
    <w:rsid w:val="002F7C06"/>
    <w:rsid w:val="00300B94"/>
    <w:rsid w:val="0031386E"/>
    <w:rsid w:val="0031615F"/>
    <w:rsid w:val="003222B9"/>
    <w:rsid w:val="0033794D"/>
    <w:rsid w:val="00340DC7"/>
    <w:rsid w:val="00341577"/>
    <w:rsid w:val="003544D9"/>
    <w:rsid w:val="003747F3"/>
    <w:rsid w:val="0037725B"/>
    <w:rsid w:val="0038558C"/>
    <w:rsid w:val="003905FA"/>
    <w:rsid w:val="0039167F"/>
    <w:rsid w:val="00395028"/>
    <w:rsid w:val="0039716D"/>
    <w:rsid w:val="003A41CE"/>
    <w:rsid w:val="003A7E4A"/>
    <w:rsid w:val="003C0C56"/>
    <w:rsid w:val="003C6008"/>
    <w:rsid w:val="003C7D3E"/>
    <w:rsid w:val="003D1B50"/>
    <w:rsid w:val="003E07DE"/>
    <w:rsid w:val="003E1F30"/>
    <w:rsid w:val="003F2534"/>
    <w:rsid w:val="003F538F"/>
    <w:rsid w:val="00402152"/>
    <w:rsid w:val="00405549"/>
    <w:rsid w:val="00406110"/>
    <w:rsid w:val="00410FB7"/>
    <w:rsid w:val="00411F4E"/>
    <w:rsid w:val="00412639"/>
    <w:rsid w:val="00425AAF"/>
    <w:rsid w:val="004353D1"/>
    <w:rsid w:val="004408D8"/>
    <w:rsid w:val="00441FD9"/>
    <w:rsid w:val="004567DE"/>
    <w:rsid w:val="00464A89"/>
    <w:rsid w:val="0047765D"/>
    <w:rsid w:val="00483D32"/>
    <w:rsid w:val="00486977"/>
    <w:rsid w:val="004876B3"/>
    <w:rsid w:val="0049667C"/>
    <w:rsid w:val="004A3348"/>
    <w:rsid w:val="004A4C3F"/>
    <w:rsid w:val="004B0848"/>
    <w:rsid w:val="004B3378"/>
    <w:rsid w:val="004D0911"/>
    <w:rsid w:val="004D566F"/>
    <w:rsid w:val="004D6886"/>
    <w:rsid w:val="004E4A81"/>
    <w:rsid w:val="004F17F2"/>
    <w:rsid w:val="00501CAA"/>
    <w:rsid w:val="0050695F"/>
    <w:rsid w:val="0050781F"/>
    <w:rsid w:val="005164C0"/>
    <w:rsid w:val="00520EEB"/>
    <w:rsid w:val="00520F6F"/>
    <w:rsid w:val="00521713"/>
    <w:rsid w:val="0052722D"/>
    <w:rsid w:val="00545315"/>
    <w:rsid w:val="00545DA0"/>
    <w:rsid w:val="00554809"/>
    <w:rsid w:val="005741D0"/>
    <w:rsid w:val="005842EE"/>
    <w:rsid w:val="00584D04"/>
    <w:rsid w:val="00596295"/>
    <w:rsid w:val="00596442"/>
    <w:rsid w:val="005A470D"/>
    <w:rsid w:val="005B14EC"/>
    <w:rsid w:val="005F2421"/>
    <w:rsid w:val="005F31CD"/>
    <w:rsid w:val="005F3684"/>
    <w:rsid w:val="00601B74"/>
    <w:rsid w:val="006221FC"/>
    <w:rsid w:val="00625279"/>
    <w:rsid w:val="00633DF3"/>
    <w:rsid w:val="00641EB5"/>
    <w:rsid w:val="0064762E"/>
    <w:rsid w:val="00657597"/>
    <w:rsid w:val="00660AB0"/>
    <w:rsid w:val="00661A67"/>
    <w:rsid w:val="00665519"/>
    <w:rsid w:val="00670A97"/>
    <w:rsid w:val="0067206F"/>
    <w:rsid w:val="00687CDC"/>
    <w:rsid w:val="0069216F"/>
    <w:rsid w:val="00695642"/>
    <w:rsid w:val="00695B44"/>
    <w:rsid w:val="006B1B88"/>
    <w:rsid w:val="006D052B"/>
    <w:rsid w:val="006D3896"/>
    <w:rsid w:val="006F51D8"/>
    <w:rsid w:val="006F58B2"/>
    <w:rsid w:val="006F7EE5"/>
    <w:rsid w:val="00700A12"/>
    <w:rsid w:val="007050F7"/>
    <w:rsid w:val="007376CB"/>
    <w:rsid w:val="007451C1"/>
    <w:rsid w:val="00745BC7"/>
    <w:rsid w:val="00753BE7"/>
    <w:rsid w:val="00765244"/>
    <w:rsid w:val="0076649B"/>
    <w:rsid w:val="00776C2F"/>
    <w:rsid w:val="00783755"/>
    <w:rsid w:val="007977F3"/>
    <w:rsid w:val="007B1996"/>
    <w:rsid w:val="007C5D5C"/>
    <w:rsid w:val="007D0CC5"/>
    <w:rsid w:val="007E2006"/>
    <w:rsid w:val="00807A8D"/>
    <w:rsid w:val="00811859"/>
    <w:rsid w:val="0082184E"/>
    <w:rsid w:val="00823B46"/>
    <w:rsid w:val="00835F30"/>
    <w:rsid w:val="008531EE"/>
    <w:rsid w:val="00882A66"/>
    <w:rsid w:val="0089216B"/>
    <w:rsid w:val="008A7E07"/>
    <w:rsid w:val="008B2B8D"/>
    <w:rsid w:val="008B554D"/>
    <w:rsid w:val="008B63C2"/>
    <w:rsid w:val="008D3C84"/>
    <w:rsid w:val="008E0C8A"/>
    <w:rsid w:val="008E1A63"/>
    <w:rsid w:val="008E7BF6"/>
    <w:rsid w:val="009107DF"/>
    <w:rsid w:val="0091138C"/>
    <w:rsid w:val="00916895"/>
    <w:rsid w:val="00917168"/>
    <w:rsid w:val="00954E9E"/>
    <w:rsid w:val="0098083C"/>
    <w:rsid w:val="009926C1"/>
    <w:rsid w:val="009937BA"/>
    <w:rsid w:val="009A039F"/>
    <w:rsid w:val="009B2257"/>
    <w:rsid w:val="009C0447"/>
    <w:rsid w:val="009C48A1"/>
    <w:rsid w:val="009E1114"/>
    <w:rsid w:val="009E1A35"/>
    <w:rsid w:val="009F3372"/>
    <w:rsid w:val="009F64AA"/>
    <w:rsid w:val="009F77E4"/>
    <w:rsid w:val="009F7D6F"/>
    <w:rsid w:val="00A13DAB"/>
    <w:rsid w:val="00A23A6C"/>
    <w:rsid w:val="00A35E52"/>
    <w:rsid w:val="00A4322A"/>
    <w:rsid w:val="00A43DE8"/>
    <w:rsid w:val="00A47277"/>
    <w:rsid w:val="00A5033B"/>
    <w:rsid w:val="00A51919"/>
    <w:rsid w:val="00A527B1"/>
    <w:rsid w:val="00A541C9"/>
    <w:rsid w:val="00A577A3"/>
    <w:rsid w:val="00A61CAC"/>
    <w:rsid w:val="00A67EEB"/>
    <w:rsid w:val="00A703C4"/>
    <w:rsid w:val="00A709AD"/>
    <w:rsid w:val="00A80467"/>
    <w:rsid w:val="00A85F34"/>
    <w:rsid w:val="00A904AC"/>
    <w:rsid w:val="00A905FB"/>
    <w:rsid w:val="00AA654B"/>
    <w:rsid w:val="00AB3BDA"/>
    <w:rsid w:val="00AC25F3"/>
    <w:rsid w:val="00AC34A9"/>
    <w:rsid w:val="00AD038E"/>
    <w:rsid w:val="00AD512C"/>
    <w:rsid w:val="00B27F86"/>
    <w:rsid w:val="00B37B91"/>
    <w:rsid w:val="00B416F4"/>
    <w:rsid w:val="00B41B89"/>
    <w:rsid w:val="00B42B22"/>
    <w:rsid w:val="00B432D4"/>
    <w:rsid w:val="00B43755"/>
    <w:rsid w:val="00B607DA"/>
    <w:rsid w:val="00B625B1"/>
    <w:rsid w:val="00B90BE3"/>
    <w:rsid w:val="00B90F0D"/>
    <w:rsid w:val="00B92348"/>
    <w:rsid w:val="00BA395C"/>
    <w:rsid w:val="00BA4FF0"/>
    <w:rsid w:val="00BB1489"/>
    <w:rsid w:val="00BB451E"/>
    <w:rsid w:val="00BB6044"/>
    <w:rsid w:val="00BD1EEA"/>
    <w:rsid w:val="00BD4056"/>
    <w:rsid w:val="00BD5813"/>
    <w:rsid w:val="00BE5AD6"/>
    <w:rsid w:val="00C54BC0"/>
    <w:rsid w:val="00C577A4"/>
    <w:rsid w:val="00C63DF0"/>
    <w:rsid w:val="00C6773F"/>
    <w:rsid w:val="00C7638E"/>
    <w:rsid w:val="00C7792B"/>
    <w:rsid w:val="00C859AE"/>
    <w:rsid w:val="00C90D82"/>
    <w:rsid w:val="00C90F84"/>
    <w:rsid w:val="00C93BD5"/>
    <w:rsid w:val="00C96793"/>
    <w:rsid w:val="00CA537A"/>
    <w:rsid w:val="00CA76AC"/>
    <w:rsid w:val="00CC19D7"/>
    <w:rsid w:val="00CD2622"/>
    <w:rsid w:val="00CE0556"/>
    <w:rsid w:val="00CE3198"/>
    <w:rsid w:val="00CE3A7E"/>
    <w:rsid w:val="00CE53F7"/>
    <w:rsid w:val="00CF6AC5"/>
    <w:rsid w:val="00CF6B36"/>
    <w:rsid w:val="00D07ED8"/>
    <w:rsid w:val="00D217F2"/>
    <w:rsid w:val="00D36103"/>
    <w:rsid w:val="00D4078D"/>
    <w:rsid w:val="00D431B2"/>
    <w:rsid w:val="00D56263"/>
    <w:rsid w:val="00D8422C"/>
    <w:rsid w:val="00D87E21"/>
    <w:rsid w:val="00D9216C"/>
    <w:rsid w:val="00D94CB5"/>
    <w:rsid w:val="00DA1950"/>
    <w:rsid w:val="00DA3FAB"/>
    <w:rsid w:val="00DB1239"/>
    <w:rsid w:val="00DB15FB"/>
    <w:rsid w:val="00DB2F23"/>
    <w:rsid w:val="00DB7301"/>
    <w:rsid w:val="00DC76E2"/>
    <w:rsid w:val="00DD665C"/>
    <w:rsid w:val="00DE45B3"/>
    <w:rsid w:val="00DF1287"/>
    <w:rsid w:val="00DF5C17"/>
    <w:rsid w:val="00E018A0"/>
    <w:rsid w:val="00E01BDE"/>
    <w:rsid w:val="00E32234"/>
    <w:rsid w:val="00E353E4"/>
    <w:rsid w:val="00E464C3"/>
    <w:rsid w:val="00E4764E"/>
    <w:rsid w:val="00E81A20"/>
    <w:rsid w:val="00E906CF"/>
    <w:rsid w:val="00E916FC"/>
    <w:rsid w:val="00E96036"/>
    <w:rsid w:val="00EC52E6"/>
    <w:rsid w:val="00ED34D2"/>
    <w:rsid w:val="00F03EAB"/>
    <w:rsid w:val="00F10071"/>
    <w:rsid w:val="00F11B8B"/>
    <w:rsid w:val="00F13844"/>
    <w:rsid w:val="00F15694"/>
    <w:rsid w:val="00F16660"/>
    <w:rsid w:val="00F30F8C"/>
    <w:rsid w:val="00F423E3"/>
    <w:rsid w:val="00F47991"/>
    <w:rsid w:val="00F524C4"/>
    <w:rsid w:val="00F6242D"/>
    <w:rsid w:val="00F649E4"/>
    <w:rsid w:val="00F803FC"/>
    <w:rsid w:val="00FB5016"/>
    <w:rsid w:val="00FC1E17"/>
    <w:rsid w:val="00FD180D"/>
    <w:rsid w:val="00FE487B"/>
    <w:rsid w:val="00FE6254"/>
    <w:rsid w:val="00FE7645"/>
    <w:rsid w:val="00FF44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F112"/>
  <w15:docId w15:val="{02A9759B-64DC-44E4-91FF-06F3FFBC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D7"/>
    <w:pPr>
      <w:ind w:left="720"/>
      <w:contextualSpacing/>
    </w:pPr>
  </w:style>
  <w:style w:type="character" w:styleId="Hyperlink">
    <w:name w:val="Hyperlink"/>
    <w:basedOn w:val="DefaultParagraphFont"/>
    <w:uiPriority w:val="99"/>
    <w:unhideWhenUsed/>
    <w:rsid w:val="0067206F"/>
    <w:rPr>
      <w:color w:val="0000FF" w:themeColor="hyperlink"/>
      <w:u w:val="single"/>
    </w:rPr>
  </w:style>
  <w:style w:type="character" w:customStyle="1" w:styleId="hps">
    <w:name w:val="hps"/>
    <w:basedOn w:val="DefaultParagraphFont"/>
    <w:rsid w:val="0027114A"/>
  </w:style>
  <w:style w:type="character" w:styleId="Emphasis">
    <w:name w:val="Emphasis"/>
    <w:aliases w:val="Heading,Sub Judul 1"/>
    <w:basedOn w:val="DefaultParagraphFont"/>
    <w:uiPriority w:val="20"/>
    <w:qFormat/>
    <w:rsid w:val="003E1F30"/>
    <w:rPr>
      <w:rFonts w:ascii="Times New Roman" w:hAnsi="Times New Roman"/>
      <w:b/>
      <w:iCs/>
      <w:color w:val="auto"/>
      <w:sz w:val="24"/>
    </w:rPr>
  </w:style>
  <w:style w:type="table" w:styleId="TableGrid">
    <w:name w:val="Table Grid"/>
    <w:basedOn w:val="TableNormal"/>
    <w:uiPriority w:val="59"/>
    <w:rsid w:val="00A4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3844"/>
  </w:style>
  <w:style w:type="paragraph" w:styleId="Bibliography">
    <w:name w:val="Bibliography"/>
    <w:basedOn w:val="Normal"/>
    <w:next w:val="Normal"/>
    <w:uiPriority w:val="37"/>
    <w:unhideWhenUsed/>
    <w:rsid w:val="009926C1"/>
    <w:pPr>
      <w:jc w:val="both"/>
    </w:pPr>
    <w:rPr>
      <w:rFonts w:ascii="Times New Roman" w:hAnsi="Times New Roman"/>
      <w:sz w:val="24"/>
    </w:rPr>
  </w:style>
  <w:style w:type="character" w:styleId="CommentReference">
    <w:name w:val="annotation reference"/>
    <w:basedOn w:val="DefaultParagraphFont"/>
    <w:uiPriority w:val="99"/>
    <w:semiHidden/>
    <w:unhideWhenUsed/>
    <w:rsid w:val="007376CB"/>
    <w:rPr>
      <w:sz w:val="16"/>
      <w:szCs w:val="16"/>
    </w:rPr>
  </w:style>
  <w:style w:type="paragraph" w:styleId="CommentText">
    <w:name w:val="annotation text"/>
    <w:basedOn w:val="Normal"/>
    <w:link w:val="CommentTextChar"/>
    <w:uiPriority w:val="99"/>
    <w:semiHidden/>
    <w:unhideWhenUsed/>
    <w:rsid w:val="007376CB"/>
    <w:pPr>
      <w:spacing w:line="240" w:lineRule="auto"/>
    </w:pPr>
    <w:rPr>
      <w:sz w:val="20"/>
      <w:szCs w:val="20"/>
    </w:rPr>
  </w:style>
  <w:style w:type="character" w:customStyle="1" w:styleId="CommentTextChar">
    <w:name w:val="Comment Text Char"/>
    <w:basedOn w:val="DefaultParagraphFont"/>
    <w:link w:val="CommentText"/>
    <w:uiPriority w:val="99"/>
    <w:semiHidden/>
    <w:rsid w:val="007376CB"/>
    <w:rPr>
      <w:sz w:val="20"/>
      <w:szCs w:val="20"/>
    </w:rPr>
  </w:style>
  <w:style w:type="paragraph" w:styleId="CommentSubject">
    <w:name w:val="annotation subject"/>
    <w:basedOn w:val="CommentText"/>
    <w:next w:val="CommentText"/>
    <w:link w:val="CommentSubjectChar"/>
    <w:uiPriority w:val="99"/>
    <w:semiHidden/>
    <w:unhideWhenUsed/>
    <w:rsid w:val="007376CB"/>
    <w:rPr>
      <w:b/>
      <w:bCs/>
    </w:rPr>
  </w:style>
  <w:style w:type="character" w:customStyle="1" w:styleId="CommentSubjectChar">
    <w:name w:val="Comment Subject Char"/>
    <w:basedOn w:val="CommentTextChar"/>
    <w:link w:val="CommentSubject"/>
    <w:uiPriority w:val="99"/>
    <w:semiHidden/>
    <w:rsid w:val="007376CB"/>
    <w:rPr>
      <w:b/>
      <w:bCs/>
      <w:sz w:val="20"/>
      <w:szCs w:val="20"/>
    </w:rPr>
  </w:style>
  <w:style w:type="paragraph" w:styleId="BalloonText">
    <w:name w:val="Balloon Text"/>
    <w:basedOn w:val="Normal"/>
    <w:link w:val="BalloonTextChar"/>
    <w:uiPriority w:val="99"/>
    <w:semiHidden/>
    <w:unhideWhenUsed/>
    <w:rsid w:val="0073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CB"/>
    <w:rPr>
      <w:rFonts w:ascii="Tahoma" w:hAnsi="Tahoma" w:cs="Tahoma"/>
      <w:sz w:val="16"/>
      <w:szCs w:val="16"/>
    </w:rPr>
  </w:style>
  <w:style w:type="paragraph" w:styleId="Header">
    <w:name w:val="header"/>
    <w:basedOn w:val="Normal"/>
    <w:link w:val="HeaderChar"/>
    <w:uiPriority w:val="99"/>
    <w:unhideWhenUsed/>
    <w:rsid w:val="001C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549"/>
  </w:style>
  <w:style w:type="paragraph" w:styleId="Footer">
    <w:name w:val="footer"/>
    <w:basedOn w:val="Normal"/>
    <w:link w:val="FooterChar"/>
    <w:uiPriority w:val="99"/>
    <w:unhideWhenUsed/>
    <w:rsid w:val="001C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ly.com.a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weekly.com.a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01.sil.org/linguistics/glossaryoflinguisticterms/WhatIsAnUtterance.htm" TargetMode="External"/><Relationship Id="rId4" Type="http://schemas.openxmlformats.org/officeDocument/2006/relationships/settings" Target="settings.xml"/><Relationship Id="rId9" Type="http://schemas.openxmlformats.org/officeDocument/2006/relationships/hyperlink" Target="http://www-01.sil.org/linguistics/glossaryoflinguisticterms/WhatIsASpeaker.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Mar10</b:Tag>
    <b:SourceType>Book</b:SourceType>
    <b:Guid>{57F335BA-0C97-4159-90B9-B9B097BAF7A6}</b:Guid>
    <b:Author>
      <b:Author>
        <b:NameList>
          <b:Person>
            <b:Last>Conboy</b:Last>
            <b:First>Martin</b:First>
          </b:Person>
        </b:NameList>
      </b:Author>
    </b:Author>
    <b:Title>The Language of Newspaper : Socio-Historical Perspectives</b:Title>
    <b:Year>2010</b:Year>
    <b:City>London and New York</b:City>
    <b:Publisher>Continuum</b:Publisher>
    <b:RefOrder>1</b:RefOrder>
  </b:Source>
  <b:Source>
    <b:Tag>Mar02</b:Tag>
    <b:SourceType>Book</b:SourceType>
    <b:Guid>{D6E92DEC-1E51-44B3-9722-151D92C9695A}</b:Guid>
    <b:Author>
      <b:Author>
        <b:NameList>
          <b:Person>
            <b:Last>Danesi</b:Last>
            <b:First>Marcel</b:First>
          </b:Person>
        </b:NameList>
      </b:Author>
    </b:Author>
    <b:Title>Understanding Media Semiotics</b:Title>
    <b:Year>2002</b:Year>
    <b:City>New York</b:City>
    <b:Publisher>Arnold</b:Publisher>
    <b:RefOrder>2</b:RefOrder>
  </b:Source>
  <b:Source>
    <b:Tag>Pro13</b:Tag>
    <b:SourceType>Book</b:SourceType>
    <b:Guid>{401D68CD-CBFA-4563-8CB4-95EFD276F443}</b:Guid>
    <b:Author>
      <b:Author>
        <b:NameList>
          <b:Person>
            <b:Last>Sugiyono</b:Last>
            <b:First>Prof.</b:First>
            <b:Middle>Dr.</b:Middle>
          </b:Person>
        </b:NameList>
      </b:Author>
    </b:Author>
    <b:Title>Metode Penelitian Kuantitatif Kualitatif Dan R&amp;D</b:Title>
    <b:Year>2013</b:Year>
    <b:City>Bandung</b:City>
    <b:Publisher>Alfabeta</b:Publisher>
    <b:RefOrder>3</b:RefOrder>
  </b:Source>
  <b:Source>
    <b:Tag>The05</b:Tag>
    <b:SourceType>Book</b:SourceType>
    <b:Guid>{53911A82-95F0-4A6F-AACB-E4916F8F276C}</b:Guid>
    <b:Author>
      <b:Author>
        <b:NameList>
          <b:Person>
            <b:Last>Leeuwen</b:Last>
            <b:First>Theo</b:First>
            <b:Middle>Van</b:Middle>
          </b:Person>
        </b:NameList>
      </b:Author>
    </b:Author>
    <b:Title>Introducing Social Semiotics</b:Title>
    <b:Year>2005</b:Year>
    <b:City>New York</b:City>
    <b:Publisher>Routledge</b:Publisher>
    <b:RefOrder>4</b:RefOrder>
  </b:Source>
  <b:Source>
    <b:Tag>Ebb</b:Tag>
    <b:SourceType>JournalArticle</b:SourceType>
    <b:Guid>{C45C3142-6ABD-44C5-9D7D-B0912BB5E6AA}</b:Guid>
    <b:Author>
      <b:Author>
        <b:NameList>
          <b:Person>
            <b:Last>Grunwald</b:Last>
            <b:First>Ebbe</b:First>
          </b:Person>
        </b:NameList>
      </b:Author>
    </b:Author>
    <b:Title>Narrative Norms in Written News</b:Title>
    <b:Pages>63 - 79</b:Pages>
    <b:JournalName>Nordicom</b:JournalName>
    <b:Year>2005</b:Year>
    <b:RefOrder>5</b:RefOrder>
  </b:Source>
  <b:Source>
    <b:Tag>JLG91</b:Tag>
    <b:SourceType>ConferenceProceedings</b:SourceType>
    <b:Guid>{8029CB71-9EBF-4198-9797-DE905EE3A65A}</b:Guid>
    <b:Author>
      <b:Author>
        <b:Corporate>J.L.G. Dietz, G.A.M. Widdershoven</b:Corporate>
      </b:Author>
    </b:Author>
    <b:Title>Speech Acts or Communicative Action?</b:Title>
    <b:Year>1991</b:Year>
    <b:City>Amsterdam</b:City>
    <b:Publisher>ECSCW '91</b:Publisher>
    <b:Pages>235 - 248</b:Pages>
    <b:ConferenceName>Proceedings of the second European Conference on Computer-Supported Cooperative Work</b:ConferenceName>
    <b:RefOrder>6</b:RefOrder>
  </b:Source>
  <b:Source>
    <b:Tag>Ano12</b:Tag>
    <b:SourceType>Book</b:SourceType>
    <b:Guid>{1EB69F0C-929E-490D-9D90-75651275F24F}</b:Guid>
    <b:Author>
      <b:Author>
        <b:NameList>
          <b:Person>
            <b:Last>Anol Bhattacherjee</b:Last>
            <b:First>Ph.D.</b:First>
          </b:Person>
        </b:NameList>
      </b:Author>
    </b:Author>
    <b:Title>SOCIAL SCIENCE RESEARCH : PRINCIPLES, METHODS, AND PRACTICES</b:Title>
    <b:Year>2012</b:Year>
    <b:City>Florida, USA</b:City>
    <b:Publisher>Creative Commons Attribution-NonCommercial-ShareAlike 3.0 Unported License</b:Publisher>
    <b:RefOrder>7</b:RefOrder>
  </b:Source>
  <b:Source>
    <b:Tag>Gra08</b:Tag>
    <b:SourceType>JournalArticle</b:SourceType>
    <b:Guid>{165524F3-1ADC-4B56-A199-81AFF706F46F}</b:Guid>
    <b:Author>
      <b:Author>
        <b:NameList>
          <b:Person>
            <b:Last>Osika</b:Last>
            <b:First>Grazyna</b:First>
          </b:Person>
        </b:NameList>
      </b:Author>
    </b:Author>
    <b:Title>The Communicative Acts as Action</b:Title>
    <b:Year>2008</b:Year>
    <b:JournalName>Lingua as Communitas</b:JournalName>
    <b:Pages>35 - 44</b:Pages>
    <b:RefOrder>8</b:RefOrder>
  </b:Source>
  <b:Source>
    <b:Tag>RMM78</b:Tag>
    <b:SourceType>Book</b:SourceType>
    <b:Guid>{80245A44-2CA1-491A-97D1-D060AF97B68C}</b:Guid>
    <b:Author>
      <b:Author>
        <b:NameList>
          <b:Person>
            <b:Last>Martin</b:Last>
            <b:First>R.M.</b:First>
          </b:Person>
        </b:NameList>
      </b:Author>
    </b:Author>
    <b:Title>Semiotics and Linguistic Structure; A Prime of Philosophic Logic</b:Title>
    <b:Year>1978</b:Year>
    <b:City>Albany</b:City>
    <b:Publisher>State University of New York Press</b:Publisher>
    <b:RefOrder>9</b:RefOrder>
  </b:Source>
  <b:Source>
    <b:Tag>MAK89</b:Tag>
    <b:SourceType>Book</b:SourceType>
    <b:Guid>{A9DA793F-1C00-48C7-BC54-4DC654BA8B90}</b:Guid>
    <b:Author>
      <b:Author>
        <b:NameList>
          <b:Person>
            <b:Last>Hasan</b:Last>
            <b:First>M.A.K.</b:First>
            <b:Middle>Halliday and Ruqaiya</b:Middle>
          </b:Person>
        </b:NameList>
      </b:Author>
    </b:Author>
    <b:Title>Language, Context, and Text : Aspects of language in a Social Semotic Perspective</b:Title>
    <b:Year>1989</b:Year>
    <b:City>Oxford</b:City>
    <b:Publisher>Oxford University Press</b:Publisher>
    <b:RefOrder>10</b:RefOrder>
  </b:Source>
  <b:Source>
    <b:Tag>Ste83</b:Tag>
    <b:SourceType>Book</b:SourceType>
    <b:Guid>{936405AD-9619-47A8-903A-C702CB3458A3}</b:Guid>
    <b:Author>
      <b:Author>
        <b:NameList>
          <b:Person>
            <b:Last>Levinson</b:Last>
            <b:First>Stephen</b:First>
            <b:Middle>C.</b:Middle>
          </b:Person>
        </b:NameList>
      </b:Author>
    </b:Author>
    <b:Title>Pragmatics</b:Title>
    <b:Year>1983</b:Year>
    <b:City>New York</b:City>
    <b:Publisher>Cambridge University Press</b:Publisher>
    <b:RefOrder>11</b:RefOrder>
  </b:Source>
  <b:Source>
    <b:Tag>Ala00</b:Tag>
    <b:SourceType>Book</b:SourceType>
    <b:Guid>{40207D87-71C5-4602-B035-A89D67B33789}</b:Guid>
    <b:Author>
      <b:Author>
        <b:NameList>
          <b:Person>
            <b:Last>Cruse</b:Last>
            <b:First>Alan</b:First>
          </b:Person>
        </b:NameList>
      </b:Author>
    </b:Author>
    <b:Title>Meaning in Language</b:Title>
    <b:Year>2000</b:Year>
    <b:City>New York</b:City>
    <b:Publisher>Oxford University Press</b:Publisher>
    <b:RefOrder>12</b:RefOrder>
  </b:Source>
  <b:Source>
    <b:Tag>Geo96</b:Tag>
    <b:SourceType>Book</b:SourceType>
    <b:Guid>{1BB107EC-472F-48E5-9444-8BD816A2FF7F}</b:Guid>
    <b:Author>
      <b:Author>
        <b:NameList>
          <b:Person>
            <b:Last>Yule</b:Last>
            <b:First>George</b:First>
          </b:Person>
        </b:NameList>
      </b:Author>
    </b:Author>
    <b:Title>Pragmatics</b:Title>
    <b:Year>1996</b:Year>
    <b:City>New York</b:City>
    <b:Publisher>Oxford University Press</b:Publisher>
    <b:RefOrder>13</b:RefOrder>
  </b:Source>
  <b:Source>
    <b:Tag>Pet00</b:Tag>
    <b:SourceType>Book</b:SourceType>
    <b:Guid>{B1C7ECE0-DE5D-4805-AC87-C56B516BF862}</b:Guid>
    <b:Author>
      <b:Author>
        <b:NameList>
          <b:Person>
            <b:Last>Grundy</b:Last>
            <b:First>Peter</b:First>
          </b:Person>
        </b:NameList>
      </b:Author>
    </b:Author>
    <b:Title>Doing Pragmatics ; Second Edition</b:Title>
    <b:Year>2000</b:Year>
    <b:City>New York</b:City>
    <b:Publisher>Oxford University Press</b:Publisher>
    <b:RefOrder>14</b:RefOrder>
  </b:Source>
  <b:Source>
    <b:Tag>Joh69</b:Tag>
    <b:SourceType>Book</b:SourceType>
    <b:Guid>{26D85AFE-83AD-4A1A-B410-729B04CAD5D6}</b:Guid>
    <b:Author>
      <b:Author>
        <b:NameList>
          <b:Person>
            <b:Last>Searle</b:Last>
            <b:First>John</b:First>
            <b:Middle>R.</b:Middle>
          </b:Person>
        </b:NameList>
      </b:Author>
    </b:Author>
    <b:Title>Speech Acts: An Essay in the Philosophy of Language</b:Title>
    <b:Year>1969</b:Year>
    <b:City>New York</b:City>
    <b:Publisher>Cambridge University Press</b:Publisher>
    <b:RefOrder>15</b:RefOrder>
  </b:Source>
  <b:Source>
    <b:Tag>Joh79</b:Tag>
    <b:SourceType>Book</b:SourceType>
    <b:Guid>{425291B1-46A2-42FE-A017-1303AFA10B68}</b:Guid>
    <b:Author>
      <b:Author>
        <b:NameList>
          <b:Person>
            <b:Last>Searle</b:Last>
            <b:First>John</b:First>
            <b:Middle>R.</b:Middle>
          </b:Person>
        </b:NameList>
      </b:Author>
    </b:Author>
    <b:Title>Expression and Meaning : Studies in the Teory of Speech Acts</b:Title>
    <b:Year>1979</b:Year>
    <b:City>New York</b:City>
    <b:Publisher>Cambridge University Press</b:Publisher>
    <b:RefOrder>16</b:RefOrder>
  </b:Source>
  <b:Source>
    <b:Tag>Eli06</b:Tag>
    <b:SourceType>Book</b:SourceType>
    <b:Guid>{69742720-AED3-4C00-873D-05C79AD4AC8F}</b:Guid>
    <b:Author>
      <b:Author>
        <b:NameList>
          <b:Person>
            <b:Last>Black</b:Last>
            <b:First>Elizabeth</b:First>
          </b:Person>
        </b:NameList>
      </b:Author>
    </b:Author>
    <b:Title>Pragmatic Stylistics</b:Title>
    <b:Year>2006</b:Year>
    <b:City>Edinburgh</b:City>
    <b:Publisher>Edinburgh University Press Ltd</b:Publisher>
    <b:RefOrder>17</b:RefOrder>
  </b:Source>
  <b:Source>
    <b:Tag>Joa02</b:Tag>
    <b:SourceType>Book</b:SourceType>
    <b:Guid>{08B980AC-55AE-4BCF-A095-522D93588161}</b:Guid>
    <b:Author>
      <b:Author>
        <b:NameList>
          <b:Person>
            <b:Last>Cutting</b:Last>
            <b:First>Joan</b:First>
          </b:Person>
        </b:NameList>
      </b:Author>
    </b:Author>
    <b:Title>Pragmatics and Discourse</b:Title>
    <b:Year>2002</b:Year>
    <b:City>London and New York</b:City>
    <b:Publisher>Routledge</b:Publisher>
    <b:RefOrder>18</b:RefOrder>
  </b:Source>
  <b:Source>
    <b:Tag>Asi07</b:Tag>
    <b:SourceType>Book</b:SourceType>
    <b:Guid>{B03FF01E-4D1B-4ACE-837A-23D0496ACAEE}</b:Guid>
    <b:Author>
      <b:Author>
        <b:NameList>
          <b:Person>
            <b:Last>Agha</b:Last>
            <b:First>Asif</b:First>
          </b:Person>
        </b:NameList>
      </b:Author>
    </b:Author>
    <b:Title>Language and Social Relations </b:Title>
    <b:Year>2007</b:Year>
    <b:City>Cambridge, New York, Melbourne, Madrid, Cape Town, Singapore, São Paulo</b:City>
    <b:Publisher>Cambridge University Press</b:Publisher>
    <b:RefOrder>19</b:RefOrder>
  </b:Source>
  <b:Source>
    <b:Tag>Mar03</b:Tag>
    <b:SourceType>Book</b:SourceType>
    <b:Guid>{D9FC1130-E2F1-4CD0-B46F-E5052ECA5AB1}</b:Guid>
    <b:Author>
      <b:Author>
        <b:NameList>
          <b:Person>
            <b:Last>Mark Aronoff</b:Last>
            <b:First>Janie</b:First>
            <b:Middle>Rees-Miller</b:Middle>
          </b:Person>
        </b:NameList>
      </b:Author>
    </b:Author>
    <b:Title>The Handbook of Linguistics</b:Title>
    <b:Year>2003</b:Year>
    <b:City>Oxford</b:City>
    <b:Publisher>Blackwell Publishing company</b:Publisher>
    <b:RefOrder>20</b:RefOrder>
  </b:Source>
  <b:Source>
    <b:Tag>Ron05</b:Tag>
    <b:SourceType>Book</b:SourceType>
    <b:Guid>{5C28A15D-B290-4F84-BFBD-0FC83771FB86}</b:Guid>
    <b:Author>
      <b:Author>
        <b:NameList>
          <b:Person>
            <b:Last>Feldman</b:Last>
            <b:First>Ronald</b:First>
            <b:Middle>E. Riggio and Robert S.</b:Middle>
          </b:Person>
        </b:NameList>
      </b:Author>
    </b:Author>
    <b:Title>Applications of Nonverbal Communication</b:Title>
    <b:Year>2005</b:Year>
    <b:City>Mahwah, New Jersey London</b:City>
    <b:Publisher>LAWRENCE ERLBAUM ASSOCIATES, PUBLISHERS</b:Publisher>
    <b:RefOrder>21</b:RefOrder>
  </b:Source>
  <b:Source>
    <b:Tag>Mic98</b:Tag>
    <b:SourceType>Book</b:SourceType>
    <b:Guid>{E5A2B8B0-68A3-47A2-9B96-0F133337142D}</b:Guid>
    <b:Author>
      <b:Author>
        <b:NameList>
          <b:Person>
            <b:Last>Findlay</b:Last>
            <b:First>Michael</b:First>
            <b:Middle>Shaw</b:Middle>
          </b:Person>
        </b:NameList>
      </b:Author>
    </b:Author>
    <b:Title>LANGUAGE AND COMMUNICATION</b:Title>
    <b:Year>1998</b:Year>
    <b:City>Santa Barbara, California, Denver, Colorado, Oxford</b:City>
    <b:Publisher>ABC-CLIO</b:Publisher>
    <b:RefOrder>22</b:RefOrder>
  </b:Source>
  <b:Source>
    <b:Tag>Adr10</b:Tag>
    <b:SourceType>Book</b:SourceType>
    <b:Guid>{8B304FE8-1780-4CA4-BA2D-52E0FD6848E1}</b:Guid>
    <b:Author>
      <b:Author>
        <b:NameList>
          <b:Person>
            <b:Last>Adrian Akmajian</b:Last>
            <b:First>Richard</b:First>
            <b:Middle>A. Demers, Ann K. Farmer, Robert M. Harnish</b:Middle>
          </b:Person>
        </b:NameList>
      </b:Author>
    </b:Author>
    <b:Title>An Introduction to Language and Communication</b:Title>
    <b:Year>2010</b:Year>
    <b:City>Cambridge, Massachusetts, London</b:City>
    <b:Publisher>The MIT Press</b:Publisher>
    <b:RefOrder>23</b:RefOrder>
  </b:Source>
  <b:Source>
    <b:Tag>Mer07</b:Tag>
    <b:SourceType>Book</b:SourceType>
    <b:Guid>{91AF0925-F20D-41D7-8967-81F93D12F765}</b:Guid>
    <b:Author>
      <b:Author>
        <b:NameList>
          <b:Person>
            <b:Last>Talbot</b:Last>
            <b:First>Mery</b:First>
          </b:Person>
        </b:NameList>
      </b:Author>
    </b:Author>
    <b:Title>Media Discourse</b:Title>
    <b:Year>2007</b:Year>
    <b:City>Edinburgh</b:City>
    <b:Publisher>Edinburgh University Press</b:Publisher>
    <b:RefOrder>24</b:RefOrder>
  </b:Source>
  <b:Source>
    <b:Tag>Mou07</b:Tag>
    <b:SourceType>Book</b:SourceType>
    <b:Guid>{AE5CED67-9843-407A-806F-94CEB9463F86}</b:Guid>
    <b:Author>
      <b:Author>
        <b:Corporate>Mouton de Gruyter</b:Corporate>
      </b:Author>
    </b:Author>
    <b:Title>Self-Reference in the Media</b:Title>
    <b:Year>2007</b:Year>
    <b:City>Berlin · New York</b:City>
    <b:Publisher>Walter de Gruyter GmbH &amp; Co. KG,</b:Publisher>
    <b:RefOrder>25</b:RefOrder>
  </b:Source>
  <b:Source>
    <b:Tag>Mou95</b:Tag>
    <b:SourceType>Book</b:SourceType>
    <b:Guid>{C4E00AA1-0F41-46ED-8596-CFF96838A3FB}</b:Guid>
    <b:Author>
      <b:Author>
        <b:Corporate>Mouton de Gruyter</b:Corporate>
      </b:Author>
    </b:Author>
    <b:Title>Speech Acts Across Cultures</b:Title>
    <b:Year>1995</b:Year>
    <b:City>Berlin and New York</b:City>
    <b:Publisher>Walter de Gruyter &amp; Co.</b:Publisher>
    <b:RefOrder>26</b:RefOrder>
  </b:Source>
  <b:Source>
    <b:Tag>DeG10</b:Tag>
    <b:SourceType>Book</b:SourceType>
    <b:Guid>{00CD7136-BAD9-445A-AB5A-72286B41C9BA}</b:Guid>
    <b:Author>
      <b:Author>
        <b:Corporate>Mouton de Gruyter</b:Corporate>
      </b:Author>
    </b:Author>
    <b:Title>Pragmatics Accross Languages and Cultures</b:Title>
    <b:Year>2010</b:Year>
    <b:City>Berlin</b:City>
    <b:Publisher>Walter de Gruyter GmbH &amp; Co. KG</b:Publisher>
    <b:RefOrder>27</b:RefOrder>
  </b:Source>
  <b:Source>
    <b:Tag>Joh08</b:Tag>
    <b:SourceType>Book</b:SourceType>
    <b:Guid>{6326644D-35A3-4DB6-85E9-297151DD67A7}</b:Guid>
    <b:Author>
      <b:Author>
        <b:Corporate>John Benjamins B.V.</b:Corporate>
      </b:Author>
    </b:Author>
    <b:Title>Speech Acts in the History of English</b:Title>
    <b:Year>2008</b:Year>
    <b:City>Amsterdam / Philadelphia</b:City>
    <b:Publisher>John Benjamins Publishing Company</b:Publisher>
    <b:RefOrder>28</b:RefOrder>
  </b:Source>
  <b:Source>
    <b:Tag>JLA62</b:Tag>
    <b:SourceType>Book</b:SourceType>
    <b:Guid>{6CABD618-55E2-4750-97AD-560E8B9D9CCF}</b:Guid>
    <b:Author>
      <b:Author>
        <b:NameList>
          <b:Person>
            <b:Last>Austin</b:Last>
            <b:First>J.L.</b:First>
          </b:Person>
        </b:NameList>
      </b:Author>
    </b:Author>
    <b:Title>How to Do Things with Words</b:Title>
    <b:Year>1962</b:Year>
    <b:City>Oxford</b:City>
    <b:Publisher>Clarendon Press</b:Publisher>
    <b:RefOrder>29</b:RefOrder>
  </b:Source>
  <b:Source>
    <b:Tag>Kei86</b:Tag>
    <b:SourceType>Book</b:SourceType>
    <b:Guid>{D8486A34-248B-427C-ACF2-8D17DB20314B}</b:Guid>
    <b:Author>
      <b:Author>
        <b:NameList>
          <b:Person>
            <b:Last>Allan</b:Last>
            <b:First>Keith</b:First>
          </b:Person>
        </b:NameList>
      </b:Author>
    </b:Author>
    <b:Title>Linguistic MEaning</b:Title>
    <b:Year>1986</b:Year>
    <b:City>London</b:City>
    <b:Publisher>Routledge</b:Publisher>
    <b:RefOrder>30</b:RefOrder>
  </b:Source>
  <b:Source>
    <b:Tag>Dan86</b:Tag>
    <b:SourceType>Book</b:SourceType>
    <b:Guid>{DF20935C-BBAB-4BC4-B69A-BF8CE389296E}</b:Guid>
    <b:Author>
      <b:Author>
        <b:NameList>
          <b:Person>
            <b:Last>Wilson</b:Last>
            <b:First>Dan</b:First>
            <b:Middle>Sperber and Deirde</b:Middle>
          </b:Person>
        </b:NameList>
      </b:Author>
    </b:Author>
    <b:Title>Relevance : Communication and Cognition</b:Title>
    <b:Year>1986</b:Year>
    <b:City>Oxford</b:City>
    <b:Publisher>Blackwell</b:Publisher>
    <b:RefOrder>31</b:RefOrder>
  </b:Source>
  <b:Source>
    <b:Tag>SLT92</b:Tag>
    <b:SourceType>Book</b:SourceType>
    <b:Guid>{65C4F386-C119-4132-9433-530B03D13173}</b:Guid>
    <b:Author>
      <b:Author>
        <b:NameList>
          <b:Person>
            <b:Last>Tsohatzidis</b:Last>
            <b:First>S.L.</b:First>
          </b:Person>
        </b:NameList>
      </b:Author>
    </b:Author>
    <b:Title>Meaning and Prototypes</b:Title>
    <b:Year>1992</b:Year>
    <b:City>London </b:City>
    <b:Publisher>Rotledge</b:Publisher>
    <b:RefOrder>32</b:RefOrder>
  </b:Source>
  <b:Source>
    <b:Tag>HHC96</b:Tag>
    <b:SourceType>Book</b:SourceType>
    <b:Guid>{328FCDC8-E88A-4A2D-8A24-28540A72BF34}</b:Guid>
    <b:Author>
      <b:Author>
        <b:NameList>
          <b:Person>
            <b:Last>Clark</b:Last>
            <b:First>H.H.</b:First>
          </b:Person>
        </b:NameList>
      </b:Author>
    </b:Author>
    <b:Title>Using Language</b:Title>
    <b:Year>1996</b:Year>
    <b:City>Cambridge</b:City>
    <b:Publisher>Cambridge University Press</b:Publisher>
    <b:RefOrder>33</b:RefOrder>
  </b:Source>
  <b:Source>
    <b:Tag>Dia92</b:Tag>
    <b:SourceType>Book</b:SourceType>
    <b:Guid>{56CC52B2-A0CF-4A1D-9891-9023F07D86B7}</b:Guid>
    <b:Author>
      <b:Author>
        <b:NameList>
          <b:Person>
            <b:Last>Blakemore</b:Last>
            <b:First>Diane</b:First>
          </b:Person>
        </b:NameList>
      </b:Author>
    </b:Author>
    <b:Title>Understanding Utterances : An Introduction to Pragmatics</b:Title>
    <b:Year>1992</b:Year>
    <b:City>Oxford</b:City>
    <b:Publisher>Blackwell</b:Publisher>
    <b:RefOrder>34</b:RefOrder>
  </b:Source>
  <b:Source>
    <b:Tag>GWB83</b:Tag>
    <b:SourceType>Book</b:SourceType>
    <b:Guid>{088CF757-36F1-4693-B2C1-3381CE8DB43B}</b:Guid>
    <b:Author>
      <b:Author>
        <b:NameList>
          <b:Person>
            <b:Last>Beattie</b:Last>
            <b:First>G.W.</b:First>
          </b:Person>
        </b:NameList>
      </b:Author>
    </b:Author>
    <b:Title>Talk : An Analysis of Speech and Non-Verbal Behaviour</b:Title>
    <b:Year>1983</b:Year>
    <b:City>Milton Keynes</b:City>
    <b:Publisher>Open University Press</b:Publisher>
    <b:RefOrder>35</b:RefOrder>
  </b:Source>
</b:Sources>
</file>

<file path=customXml/itemProps1.xml><?xml version="1.0" encoding="utf-8"?>
<ds:datastoreItem xmlns:ds="http://schemas.openxmlformats.org/officeDocument/2006/customXml" ds:itemID="{AEFA72A4-F587-45CB-AE6D-42B3FD22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2494</Words>
  <Characters>14222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Kierannisa</dc:creator>
  <cp:lastModifiedBy>Tomi T. Prakoso</cp:lastModifiedBy>
  <cp:revision>2</cp:revision>
  <dcterms:created xsi:type="dcterms:W3CDTF">2016-10-18T09:46:00Z</dcterms:created>
  <dcterms:modified xsi:type="dcterms:W3CDTF">2016-10-18T09:46:00Z</dcterms:modified>
</cp:coreProperties>
</file>